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C37" w:rsidRDefault="00716C37" w:rsidP="00716C37">
      <w:pPr>
        <w:jc w:val="center"/>
      </w:pPr>
      <w:r>
        <w:rPr>
          <w:noProof/>
          <w:lang w:eastAsia="fr-FR"/>
        </w:rPr>
        <w:drawing>
          <wp:inline distT="0" distB="0" distL="0" distR="0" wp14:anchorId="03DD4677" wp14:editId="5AE4F61B">
            <wp:extent cx="6163293" cy="1005475"/>
            <wp:effectExtent l="0" t="0" r="0" b="4445"/>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olie.jpg"/>
                    <pic:cNvPicPr/>
                  </pic:nvPicPr>
                  <pic:blipFill>
                    <a:blip r:embed="rId6">
                      <a:extLst>
                        <a:ext uri="{28A0092B-C50C-407E-A947-70E740481C1C}">
                          <a14:useLocalDpi xmlns:a14="http://schemas.microsoft.com/office/drawing/2010/main" val="0"/>
                        </a:ext>
                      </a:extLst>
                    </a:blip>
                    <a:stretch>
                      <a:fillRect/>
                    </a:stretch>
                  </pic:blipFill>
                  <pic:spPr>
                    <a:xfrm>
                      <a:off x="0" y="0"/>
                      <a:ext cx="6177450" cy="1007785"/>
                    </a:xfrm>
                    <a:prstGeom prst="rect">
                      <a:avLst/>
                    </a:prstGeom>
                  </pic:spPr>
                </pic:pic>
              </a:graphicData>
            </a:graphic>
          </wp:inline>
        </w:drawing>
      </w:r>
    </w:p>
    <w:p w:rsidR="00716C37" w:rsidRDefault="00716C37" w:rsidP="00716C37">
      <w:pPr>
        <w:tabs>
          <w:tab w:val="center" w:pos="4873"/>
          <w:tab w:val="left" w:pos="8098"/>
        </w:tabs>
        <w:jc w:val="center"/>
        <w:rPr>
          <w:b/>
          <w:sz w:val="32"/>
          <w:szCs w:val="32"/>
        </w:rPr>
      </w:pPr>
      <w:r w:rsidRPr="003202E2">
        <w:rPr>
          <w:b/>
          <w:sz w:val="32"/>
          <w:szCs w:val="32"/>
        </w:rPr>
        <w:t>R</w:t>
      </w:r>
      <w:r>
        <w:rPr>
          <w:b/>
          <w:sz w:val="32"/>
          <w:szCs w:val="32"/>
        </w:rPr>
        <w:t>È</w:t>
      </w:r>
      <w:r w:rsidRPr="003202E2">
        <w:rPr>
          <w:b/>
          <w:sz w:val="32"/>
          <w:szCs w:val="32"/>
        </w:rPr>
        <w:t>GLEMENT DU CONCOURS «</w:t>
      </w:r>
      <w:r w:rsidRPr="00663CD4">
        <w:rPr>
          <w:rFonts w:ascii="Calibri" w:hAnsi="Calibri" w:cs="Arial"/>
          <w:b/>
          <w:sz w:val="32"/>
          <w:szCs w:val="32"/>
        </w:rPr>
        <w:t>dis-moi dix mots en mille photos</w:t>
      </w:r>
      <w:r>
        <w:rPr>
          <w:rFonts w:ascii="Calibri" w:hAnsi="Calibri" w:cs="Arial"/>
          <w:bCs/>
        </w:rPr>
        <w:t> </w:t>
      </w:r>
      <w:r w:rsidRPr="003202E2">
        <w:rPr>
          <w:b/>
          <w:sz w:val="32"/>
          <w:szCs w:val="32"/>
        </w:rPr>
        <w:t> </w:t>
      </w:r>
      <w:r>
        <w:rPr>
          <w:b/>
          <w:sz w:val="32"/>
          <w:szCs w:val="32"/>
        </w:rPr>
        <w:t>»</w:t>
      </w:r>
    </w:p>
    <w:tbl>
      <w:tblPr>
        <w:tblStyle w:val="Grilledutableau"/>
        <w:tblW w:w="0" w:type="auto"/>
        <w:tblLook w:val="04A0" w:firstRow="1" w:lastRow="0" w:firstColumn="1" w:lastColumn="0" w:noHBand="0" w:noVBand="1"/>
      </w:tblPr>
      <w:tblGrid>
        <w:gridCol w:w="2376"/>
        <w:gridCol w:w="7797"/>
      </w:tblGrid>
      <w:tr w:rsidR="00716C37" w:rsidRPr="003202E2" w:rsidTr="0078195F">
        <w:tc>
          <w:tcPr>
            <w:tcW w:w="2376" w:type="dxa"/>
          </w:tcPr>
          <w:p w:rsidR="00716C37" w:rsidRPr="00AB360D" w:rsidRDefault="00716C37" w:rsidP="0078195F">
            <w:pPr>
              <w:tabs>
                <w:tab w:val="center" w:pos="4873"/>
                <w:tab w:val="left" w:pos="8098"/>
              </w:tabs>
              <w:rPr>
                <w:b/>
              </w:rPr>
            </w:pPr>
            <w:r w:rsidRPr="00AB360D">
              <w:rPr>
                <w:b/>
              </w:rPr>
              <w:t>Objet du concours :</w:t>
            </w:r>
          </w:p>
        </w:tc>
        <w:tc>
          <w:tcPr>
            <w:tcW w:w="7797" w:type="dxa"/>
          </w:tcPr>
          <w:p w:rsidR="00716C37" w:rsidRPr="000E1771" w:rsidRDefault="00716C37" w:rsidP="0078195F">
            <w:pPr>
              <w:tabs>
                <w:tab w:val="center" w:pos="4873"/>
                <w:tab w:val="left" w:pos="8098"/>
              </w:tabs>
              <w:jc w:val="both"/>
            </w:pPr>
            <w:r>
              <w:rPr>
                <w:rFonts w:ascii="Calibri" w:hAnsi="Calibri" w:cs="Arial"/>
                <w:bCs/>
              </w:rPr>
              <w:t xml:space="preserve">«dis-moi dix mots en mille photos  » Travail à réaliser </w:t>
            </w:r>
            <w:r w:rsidRPr="00652A9F">
              <w:t xml:space="preserve">en groupe </w:t>
            </w:r>
            <w:r>
              <w:t xml:space="preserve">d’étudiants ou d’amis </w:t>
            </w:r>
            <w:r w:rsidRPr="00652A9F">
              <w:t xml:space="preserve">avec </w:t>
            </w:r>
            <w:r>
              <w:t xml:space="preserve">un </w:t>
            </w:r>
            <w:r w:rsidRPr="00652A9F">
              <w:t xml:space="preserve">téléphone portable : </w:t>
            </w:r>
            <w:r>
              <w:t xml:space="preserve">un des 10 mots </w:t>
            </w:r>
            <w:r w:rsidRPr="00652A9F">
              <w:t>est illustré par 100 photos</w:t>
            </w:r>
            <w:r>
              <w:t xml:space="preserve"> qui sont prises avec un téléphone portable. Ce travail demande un travail sur informatique : chaque photo mesure 2,7 cm sur 2,7cm et les 100 photos du mot choisi sont assemblées sur une feuille de format A3. Cela forme un carré de 27cm sur 27 cm.</w:t>
            </w:r>
          </w:p>
        </w:tc>
      </w:tr>
      <w:tr w:rsidR="00716C37" w:rsidRPr="003202E2" w:rsidTr="0078195F">
        <w:tc>
          <w:tcPr>
            <w:tcW w:w="2376" w:type="dxa"/>
          </w:tcPr>
          <w:p w:rsidR="00716C37" w:rsidRPr="00AB360D" w:rsidRDefault="00716C37" w:rsidP="0078195F">
            <w:pPr>
              <w:tabs>
                <w:tab w:val="center" w:pos="4873"/>
                <w:tab w:val="left" w:pos="8098"/>
              </w:tabs>
              <w:rPr>
                <w:b/>
              </w:rPr>
            </w:pPr>
            <w:r w:rsidRPr="00AB360D">
              <w:rPr>
                <w:b/>
              </w:rPr>
              <w:t>Public :</w:t>
            </w:r>
          </w:p>
        </w:tc>
        <w:tc>
          <w:tcPr>
            <w:tcW w:w="7797" w:type="dxa"/>
          </w:tcPr>
          <w:p w:rsidR="00716C37" w:rsidRPr="000E1771" w:rsidRDefault="00716C37" w:rsidP="0078195F">
            <w:pPr>
              <w:tabs>
                <w:tab w:val="center" w:pos="4873"/>
                <w:tab w:val="left" w:pos="8098"/>
              </w:tabs>
              <w:jc w:val="both"/>
            </w:pPr>
            <w:r>
              <w:rPr>
                <w:rFonts w:ascii="Calibri" w:hAnsi="Calibri" w:cs="Arial"/>
                <w:bCs/>
              </w:rPr>
              <w:t>Etudiants des Alliance du réseau mauritanien (dont les étudiants d’informatique) et tout public</w:t>
            </w:r>
          </w:p>
        </w:tc>
      </w:tr>
      <w:tr w:rsidR="00716C37" w:rsidRPr="003202E2" w:rsidTr="0078195F">
        <w:tc>
          <w:tcPr>
            <w:tcW w:w="2376" w:type="dxa"/>
          </w:tcPr>
          <w:p w:rsidR="00716C37" w:rsidRPr="00AB360D" w:rsidRDefault="00716C37" w:rsidP="0078195F">
            <w:pPr>
              <w:tabs>
                <w:tab w:val="center" w:pos="4873"/>
                <w:tab w:val="left" w:pos="8098"/>
              </w:tabs>
              <w:rPr>
                <w:b/>
              </w:rPr>
            </w:pPr>
            <w:r w:rsidRPr="00AB360D">
              <w:rPr>
                <w:b/>
              </w:rPr>
              <w:t>Calendrier :</w:t>
            </w:r>
          </w:p>
        </w:tc>
        <w:tc>
          <w:tcPr>
            <w:tcW w:w="7797" w:type="dxa"/>
          </w:tcPr>
          <w:p w:rsidR="00716C37" w:rsidRPr="000E1771" w:rsidRDefault="00716C37" w:rsidP="00716C37">
            <w:pPr>
              <w:pStyle w:val="Paragraphedeliste"/>
              <w:numPr>
                <w:ilvl w:val="0"/>
                <w:numId w:val="2"/>
              </w:numPr>
              <w:tabs>
                <w:tab w:val="center" w:pos="4873"/>
                <w:tab w:val="left" w:pos="8098"/>
              </w:tabs>
              <w:ind w:left="459"/>
              <w:jc w:val="both"/>
            </w:pPr>
            <w:r>
              <w:t>15</w:t>
            </w:r>
            <w:r w:rsidRPr="000E1771">
              <w:t xml:space="preserve"> février 2014 : date limite d’inscription</w:t>
            </w:r>
          </w:p>
          <w:p w:rsidR="00716C37" w:rsidRPr="000E1771" w:rsidRDefault="00716C37" w:rsidP="00716C37">
            <w:pPr>
              <w:pStyle w:val="Paragraphedeliste"/>
              <w:numPr>
                <w:ilvl w:val="0"/>
                <w:numId w:val="1"/>
              </w:numPr>
              <w:tabs>
                <w:tab w:val="center" w:pos="4873"/>
                <w:tab w:val="left" w:pos="8098"/>
              </w:tabs>
              <w:ind w:left="459"/>
              <w:jc w:val="both"/>
            </w:pPr>
            <w:r w:rsidRPr="000E1771">
              <w:t xml:space="preserve">16 mars 2014 : remise des </w:t>
            </w:r>
            <w:r>
              <w:t xml:space="preserve">réponses </w:t>
            </w:r>
            <w:r w:rsidRPr="000E1771">
              <w:t>à l’Alliance française de Nouakchott</w:t>
            </w:r>
          </w:p>
          <w:p w:rsidR="00716C37" w:rsidRPr="000E1771" w:rsidRDefault="00716C37" w:rsidP="00716C37">
            <w:pPr>
              <w:pStyle w:val="Paragraphedeliste"/>
              <w:numPr>
                <w:ilvl w:val="0"/>
                <w:numId w:val="1"/>
              </w:numPr>
              <w:tabs>
                <w:tab w:val="center" w:pos="4873"/>
                <w:tab w:val="left" w:pos="8098"/>
              </w:tabs>
              <w:ind w:left="459"/>
              <w:jc w:val="both"/>
            </w:pPr>
            <w:r w:rsidRPr="000E1771">
              <w:t>17 mars 2014 : réunion du jury à 15 heures à l’Alliance française de Nouakchott</w:t>
            </w:r>
          </w:p>
          <w:p w:rsidR="00716C37" w:rsidRPr="000E1771" w:rsidRDefault="00716C37" w:rsidP="00716C37">
            <w:pPr>
              <w:pStyle w:val="Paragraphedeliste"/>
              <w:numPr>
                <w:ilvl w:val="0"/>
                <w:numId w:val="1"/>
              </w:numPr>
              <w:tabs>
                <w:tab w:val="center" w:pos="4873"/>
                <w:tab w:val="left" w:pos="8098"/>
              </w:tabs>
              <w:ind w:left="459"/>
              <w:jc w:val="both"/>
            </w:pPr>
            <w:r w:rsidRPr="000E1771">
              <w:t>23 mars 2014 : annonce des résultats et remise des prix à l’Alliance française de Nouakchott à 18 heures.</w:t>
            </w:r>
          </w:p>
          <w:p w:rsidR="00716C37" w:rsidRPr="000E1771" w:rsidRDefault="00716C37" w:rsidP="0078195F">
            <w:pPr>
              <w:pStyle w:val="Paragraphedeliste"/>
              <w:tabs>
                <w:tab w:val="center" w:pos="4873"/>
                <w:tab w:val="left" w:pos="8098"/>
              </w:tabs>
              <w:ind w:left="459"/>
              <w:jc w:val="both"/>
            </w:pPr>
          </w:p>
        </w:tc>
      </w:tr>
      <w:tr w:rsidR="00716C37" w:rsidRPr="003202E2" w:rsidTr="0078195F">
        <w:tc>
          <w:tcPr>
            <w:tcW w:w="2376" w:type="dxa"/>
          </w:tcPr>
          <w:p w:rsidR="00716C37" w:rsidRPr="00AB360D" w:rsidRDefault="00716C37" w:rsidP="0078195F">
            <w:pPr>
              <w:tabs>
                <w:tab w:val="center" w:pos="4873"/>
                <w:tab w:val="left" w:pos="8098"/>
              </w:tabs>
              <w:rPr>
                <w:b/>
              </w:rPr>
            </w:pPr>
            <w:r w:rsidRPr="00AB360D">
              <w:rPr>
                <w:b/>
              </w:rPr>
              <w:t>Coordonnées</w:t>
            </w:r>
          </w:p>
        </w:tc>
        <w:tc>
          <w:tcPr>
            <w:tcW w:w="7797" w:type="dxa"/>
          </w:tcPr>
          <w:p w:rsidR="00716C37" w:rsidRPr="000E1771" w:rsidRDefault="00716C37" w:rsidP="0078195F">
            <w:pPr>
              <w:tabs>
                <w:tab w:val="center" w:pos="4873"/>
                <w:tab w:val="left" w:pos="8098"/>
              </w:tabs>
              <w:jc w:val="both"/>
            </w:pPr>
            <w:r w:rsidRPr="000E1771">
              <w:t xml:space="preserve">Pour vous inscrire, remettez le bulletin d’inscription à </w:t>
            </w:r>
            <w:r>
              <w:t>l’</w:t>
            </w:r>
            <w:r w:rsidRPr="000E1771">
              <w:t xml:space="preserve">Alliance française </w:t>
            </w:r>
            <w:r>
              <w:t>de votre région</w:t>
            </w:r>
          </w:p>
          <w:p w:rsidR="00716C37" w:rsidRPr="000E1771" w:rsidRDefault="00716C37" w:rsidP="00716C37">
            <w:pPr>
              <w:pStyle w:val="Paragraphedeliste"/>
              <w:numPr>
                <w:ilvl w:val="0"/>
                <w:numId w:val="1"/>
              </w:numPr>
              <w:tabs>
                <w:tab w:val="center" w:pos="4873"/>
                <w:tab w:val="left" w:pos="8098"/>
              </w:tabs>
              <w:ind w:left="459"/>
              <w:jc w:val="both"/>
            </w:pPr>
            <w:r w:rsidRPr="000E1771">
              <w:t xml:space="preserve">soit en </w:t>
            </w:r>
            <w:r>
              <w:t>le remettant à votre professeur ou à l’administration,</w:t>
            </w:r>
          </w:p>
          <w:p w:rsidR="00716C37" w:rsidRDefault="00716C37" w:rsidP="00716C37">
            <w:pPr>
              <w:pStyle w:val="Paragraphedeliste"/>
              <w:numPr>
                <w:ilvl w:val="0"/>
                <w:numId w:val="1"/>
              </w:numPr>
              <w:tabs>
                <w:tab w:val="center" w:pos="4873"/>
                <w:tab w:val="left" w:pos="8098"/>
              </w:tabs>
              <w:ind w:left="459"/>
            </w:pPr>
            <w:r w:rsidRPr="000E1771">
              <w:t xml:space="preserve">soit en l’envoyant à l’adresse électronique suivante : </w:t>
            </w:r>
            <w:hyperlink r:id="rId7" w:history="1">
              <w:r w:rsidRPr="00321396">
                <w:rPr>
                  <w:rStyle w:val="Lienhypertexte"/>
                </w:rPr>
                <w:t>francophonie2014.afnkt@gmail.com</w:t>
              </w:r>
            </w:hyperlink>
          </w:p>
          <w:p w:rsidR="00716C37" w:rsidRPr="000E1771" w:rsidRDefault="00716C37" w:rsidP="0078195F">
            <w:pPr>
              <w:pStyle w:val="Paragraphedeliste"/>
              <w:tabs>
                <w:tab w:val="center" w:pos="4873"/>
                <w:tab w:val="left" w:pos="8098"/>
              </w:tabs>
              <w:ind w:left="459"/>
              <w:jc w:val="both"/>
            </w:pPr>
          </w:p>
        </w:tc>
      </w:tr>
      <w:tr w:rsidR="00716C37" w:rsidRPr="003202E2" w:rsidTr="0078195F">
        <w:tc>
          <w:tcPr>
            <w:tcW w:w="2376" w:type="dxa"/>
          </w:tcPr>
          <w:p w:rsidR="00716C37" w:rsidRPr="00AB360D" w:rsidRDefault="00716C37" w:rsidP="0078195F">
            <w:pPr>
              <w:tabs>
                <w:tab w:val="center" w:pos="4873"/>
                <w:tab w:val="left" w:pos="8098"/>
              </w:tabs>
              <w:rPr>
                <w:b/>
              </w:rPr>
            </w:pPr>
            <w:r w:rsidRPr="00AB360D">
              <w:rPr>
                <w:b/>
              </w:rPr>
              <w:t>Règlement :</w:t>
            </w:r>
          </w:p>
        </w:tc>
        <w:tc>
          <w:tcPr>
            <w:tcW w:w="7797" w:type="dxa"/>
          </w:tcPr>
          <w:p w:rsidR="00716C37" w:rsidRDefault="00716C37" w:rsidP="00716C37">
            <w:pPr>
              <w:pStyle w:val="Paragraphedeliste"/>
              <w:numPr>
                <w:ilvl w:val="0"/>
                <w:numId w:val="3"/>
              </w:numPr>
              <w:tabs>
                <w:tab w:val="center" w:pos="4873"/>
                <w:tab w:val="left" w:pos="8098"/>
              </w:tabs>
              <w:jc w:val="both"/>
            </w:pPr>
            <w:r w:rsidRPr="000E1771">
              <w:t xml:space="preserve">Le non-respect du calendrier </w:t>
            </w:r>
            <w:r>
              <w:t xml:space="preserve">ou du règlement </w:t>
            </w:r>
            <w:r w:rsidRPr="000E1771">
              <w:t>entraînera l’élimination du candidat</w:t>
            </w:r>
            <w:r>
              <w:t>.</w:t>
            </w:r>
          </w:p>
          <w:p w:rsidR="00716C37" w:rsidRPr="000E1771" w:rsidRDefault="00716C37" w:rsidP="00716C37">
            <w:pPr>
              <w:pStyle w:val="Paragraphedeliste"/>
              <w:numPr>
                <w:ilvl w:val="0"/>
                <w:numId w:val="3"/>
              </w:numPr>
              <w:tabs>
                <w:tab w:val="center" w:pos="4873"/>
                <w:tab w:val="left" w:pos="8098"/>
              </w:tabs>
              <w:jc w:val="both"/>
            </w:pPr>
            <w:r>
              <w:t xml:space="preserve">Votre production doit ressembler à cela : </w:t>
            </w:r>
          </w:p>
          <w:p w:rsidR="00716C37" w:rsidRPr="000E1771" w:rsidRDefault="00716C37" w:rsidP="0078195F">
            <w:pPr>
              <w:tabs>
                <w:tab w:val="center" w:pos="4873"/>
                <w:tab w:val="left" w:pos="8098"/>
              </w:tabs>
              <w:jc w:val="center"/>
            </w:pPr>
            <w:r>
              <w:rPr>
                <w:noProof/>
                <w:lang w:eastAsia="fr-FR"/>
              </w:rPr>
              <w:drawing>
                <wp:inline distT="0" distB="0" distL="0" distR="0" wp14:anchorId="719F997F" wp14:editId="12D080DF">
                  <wp:extent cx="2262946" cy="2917596"/>
                  <wp:effectExtent l="0" t="0" r="4445"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mblr_mlo5gfbcCI1sojpr4o1_1280.jpg"/>
                          <pic:cNvPicPr/>
                        </pic:nvPicPr>
                        <pic:blipFill rotWithShape="1">
                          <a:blip r:embed="rId8" cstate="print">
                            <a:extLst>
                              <a:ext uri="{28A0092B-C50C-407E-A947-70E740481C1C}">
                                <a14:useLocalDpi xmlns:a14="http://schemas.microsoft.com/office/drawing/2010/main" val="0"/>
                              </a:ext>
                            </a:extLst>
                          </a:blip>
                          <a:srcRect l="5064" t="4779" r="5274"/>
                          <a:stretch/>
                        </pic:blipFill>
                        <pic:spPr bwMode="auto">
                          <a:xfrm>
                            <a:off x="0" y="0"/>
                            <a:ext cx="2263153" cy="2917863"/>
                          </a:xfrm>
                          <a:prstGeom prst="rect">
                            <a:avLst/>
                          </a:prstGeom>
                          <a:ln>
                            <a:noFill/>
                          </a:ln>
                          <a:extLst>
                            <a:ext uri="{53640926-AAD7-44D8-BBD7-CCE9431645EC}">
                              <a14:shadowObscured xmlns:a14="http://schemas.microsoft.com/office/drawing/2010/main"/>
                            </a:ext>
                          </a:extLst>
                        </pic:spPr>
                      </pic:pic>
                    </a:graphicData>
                  </a:graphic>
                </wp:inline>
              </w:drawing>
            </w:r>
          </w:p>
        </w:tc>
      </w:tr>
      <w:tr w:rsidR="00716C37" w:rsidRPr="003202E2" w:rsidTr="0078195F">
        <w:tc>
          <w:tcPr>
            <w:tcW w:w="2376" w:type="dxa"/>
          </w:tcPr>
          <w:p w:rsidR="00716C37" w:rsidRPr="00AB360D" w:rsidRDefault="00716C37" w:rsidP="0078195F">
            <w:pPr>
              <w:tabs>
                <w:tab w:val="center" w:pos="4873"/>
                <w:tab w:val="left" w:pos="8098"/>
              </w:tabs>
              <w:rPr>
                <w:b/>
              </w:rPr>
            </w:pPr>
            <w:proofErr w:type="gramStart"/>
            <w:r w:rsidRPr="00AB360D">
              <w:rPr>
                <w:b/>
              </w:rPr>
              <w:t>Ressources</w:t>
            </w:r>
            <w:proofErr w:type="gramEnd"/>
            <w:r w:rsidRPr="00AB360D">
              <w:rPr>
                <w:b/>
              </w:rPr>
              <w:t> :</w:t>
            </w:r>
          </w:p>
        </w:tc>
        <w:tc>
          <w:tcPr>
            <w:tcW w:w="7797" w:type="dxa"/>
          </w:tcPr>
          <w:p w:rsidR="00716C37" w:rsidRPr="000E1771" w:rsidRDefault="00716C37" w:rsidP="0078195F">
            <w:pPr>
              <w:tabs>
                <w:tab w:val="center" w:pos="4873"/>
                <w:tab w:val="left" w:pos="8098"/>
              </w:tabs>
              <w:jc w:val="both"/>
            </w:pPr>
            <w:r w:rsidRPr="000E1771">
              <w:t xml:space="preserve">Les candidats peuvent pour s’informer et nourrir leur créativité : </w:t>
            </w:r>
          </w:p>
          <w:p w:rsidR="00716C37" w:rsidRDefault="00716C37" w:rsidP="00716C37">
            <w:pPr>
              <w:pStyle w:val="Paragraphedeliste"/>
              <w:numPr>
                <w:ilvl w:val="0"/>
                <w:numId w:val="1"/>
              </w:numPr>
              <w:tabs>
                <w:tab w:val="center" w:pos="4873"/>
                <w:tab w:val="left" w:pos="8098"/>
              </w:tabs>
              <w:ind w:left="459"/>
              <w:jc w:val="both"/>
            </w:pPr>
            <w:r w:rsidRPr="000E1771">
              <w:t>Consulter les sites des institutions francophones qui organise</w:t>
            </w:r>
            <w:r>
              <w:t>nt la Semaine de la langue française et de la francophonie : en particulier le site du ministère de la culture (</w:t>
            </w:r>
            <w:hyperlink r:id="rId9" w:history="1">
              <w:r w:rsidRPr="00321396">
                <w:rPr>
                  <w:rStyle w:val="Lienhypertexte"/>
                </w:rPr>
                <w:t>http://www.dismoidixmots.culture.fr/?p=16791</w:t>
              </w:r>
            </w:hyperlink>
          </w:p>
          <w:p w:rsidR="00716C37" w:rsidRDefault="00716C37" w:rsidP="00716C37">
            <w:pPr>
              <w:pStyle w:val="Paragraphedeliste"/>
              <w:numPr>
                <w:ilvl w:val="0"/>
                <w:numId w:val="1"/>
              </w:numPr>
              <w:tabs>
                <w:tab w:val="center" w:pos="4873"/>
                <w:tab w:val="left" w:pos="8098"/>
              </w:tabs>
              <w:ind w:left="459"/>
              <w:jc w:val="both"/>
            </w:pPr>
            <w:r>
              <w:t xml:space="preserve">Poser leurs questions à l’Alliance française en adressant un message à </w:t>
            </w:r>
            <w:hyperlink r:id="rId10" w:history="1">
              <w:r w:rsidRPr="00321396">
                <w:rPr>
                  <w:rStyle w:val="Lienhypertexte"/>
                </w:rPr>
                <w:t>francophonie2014.afnkt@gmail.com</w:t>
              </w:r>
            </w:hyperlink>
          </w:p>
          <w:p w:rsidR="00716C37" w:rsidRPr="000E1771" w:rsidRDefault="00716C37" w:rsidP="0078195F">
            <w:pPr>
              <w:pStyle w:val="Paragraphedeliste"/>
              <w:tabs>
                <w:tab w:val="center" w:pos="4873"/>
                <w:tab w:val="left" w:pos="8098"/>
              </w:tabs>
              <w:ind w:left="459"/>
              <w:jc w:val="both"/>
            </w:pPr>
          </w:p>
        </w:tc>
      </w:tr>
    </w:tbl>
    <w:p w:rsidR="00716C37" w:rsidRPr="003202E2" w:rsidRDefault="00716C37" w:rsidP="00716C37">
      <w:pPr>
        <w:tabs>
          <w:tab w:val="center" w:pos="4873"/>
          <w:tab w:val="left" w:pos="8098"/>
        </w:tabs>
        <w:rPr>
          <w:b/>
          <w:sz w:val="32"/>
          <w:szCs w:val="32"/>
        </w:rPr>
      </w:pPr>
      <w:r>
        <w:rPr>
          <w:b/>
          <w:sz w:val="32"/>
          <w:szCs w:val="32"/>
        </w:rPr>
        <w:lastRenderedPageBreak/>
        <w:t>Plan de localisation</w:t>
      </w:r>
    </w:p>
    <w:p w:rsidR="00716C37" w:rsidRDefault="00716C37" w:rsidP="00716C37">
      <w:pPr>
        <w:tabs>
          <w:tab w:val="center" w:pos="4873"/>
          <w:tab w:val="left" w:pos="8098"/>
        </w:tabs>
      </w:pPr>
      <w:r>
        <w:rPr>
          <w:noProof/>
          <w:lang w:eastAsia="fr-FR"/>
        </w:rPr>
        <mc:AlternateContent>
          <mc:Choice Requires="wps">
            <w:drawing>
              <wp:anchor distT="0" distB="0" distL="114300" distR="114300" simplePos="0" relativeHeight="251659264" behindDoc="0" locked="0" layoutInCell="1" allowOverlap="1" wp14:anchorId="29D916AA" wp14:editId="08473A5F">
                <wp:simplePos x="0" y="0"/>
                <wp:positionH relativeFrom="column">
                  <wp:posOffset>113030</wp:posOffset>
                </wp:positionH>
                <wp:positionV relativeFrom="paragraph">
                  <wp:posOffset>5816600</wp:posOffset>
                </wp:positionV>
                <wp:extent cx="6543040" cy="47625"/>
                <wp:effectExtent l="19050" t="19050" r="10160" b="28575"/>
                <wp:wrapNone/>
                <wp:docPr id="17"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3040" cy="476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necteur droit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pt,458pt" to="524.1pt,4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P1AEAAPMDAAAOAAAAZHJzL2Uyb0RvYy54bWysU01v2zAMvQ/YfxB0X+ykaVoYcXpIsV2K&#10;LVi3H6DKVCJMEgVJjZ1/P0pOvE+g6LCLYInvkY+P9PpusIYdIUSNruXzWc0ZOImddvuWf/3y/t0t&#10;ZzEJ1wmDDlp+gsjvNm/frHvfwAIPaDoIjJK42PS+5YeUfFNVUR7AijhDD46CCoMVia5hX3VB9JTd&#10;mmpR16uqx9D5gBJipNf7Mcg3Jb9SINMnpSIkZlpO2lI5Qzmf8llt1qLZB+EPWp5liH9QYYV2VHRK&#10;dS+SYM9B/5HKahkwokozibZCpbSE0gN1M69/6+bxIDyUXsic6Ceb4v9LKz8ed4HpjmZ3w5kTlma0&#10;RefIOHgOrAuoE1tmm3ofG0Jv3S7kRuXgHv0Dym+RYtUvwXyJfoQNKtgMp07ZUGw/TbbDkJikx9X1&#10;8qpe0nQkxZY3q8V1rleJ5kL2IaYPgJblj5Yb7bIrohHHh5hG6AWSn41jfcuvbud1mW8RN+opytLJ&#10;wAj7DIpaJwXzkq4sHWxNYEdB6yKkBJfmZy3GETrTlDZmItYvE8/4TIWykK8hT4xSGV2ayFY7DH+r&#10;noaLZDXiz+OJY9/ZgifsTrtwmRttVnH7/Bfk1f35Xug//tXNdwAAAP//AwBQSwMEFAAGAAgAAAAh&#10;ACxcXh7fAAAACwEAAA8AAABkcnMvZG93bnJldi54bWxMj8FOwzAQRO9I/IO1SNyo0wBtCXEqVIHg&#10;wIUW9byNlyQQr6PYSQNfz/YEx5kdzb7J15Nr1Uh9aDwbmM8SUMSltw1XBt53T1crUCEiW2w9k4Fv&#10;CrAuzs9yzKw/8huN21gpKeGQoYE6xi7TOpQ1OQwz3xHL7cP3DqPIvtK2x6OUu1anSbLQDhuWDzV2&#10;tKmp/NoOzkDlnt1n9C/9Dh/3w3L82ZT718aYy4vp4R5UpCn+heGEL+hQCNPBD2yDakUvhTwauJsv&#10;ZNMpkNysUlAHsdLrW9BFrv9vKH4BAAD//wMAUEsBAi0AFAAGAAgAAAAhALaDOJL+AAAA4QEAABMA&#10;AAAAAAAAAAAAAAAAAAAAAFtDb250ZW50X1R5cGVzXS54bWxQSwECLQAUAAYACAAAACEAOP0h/9YA&#10;AACUAQAACwAAAAAAAAAAAAAAAAAvAQAAX3JlbHMvLnJlbHNQSwECLQAUAAYACAAAACEATk/5j9QB&#10;AADzAwAADgAAAAAAAAAAAAAAAAAuAgAAZHJzL2Uyb0RvYy54bWxQSwECLQAUAAYACAAAACEALFxe&#10;Ht8AAAALAQAADwAAAAAAAAAAAAAAAAAuBAAAZHJzL2Rvd25yZXYueG1sUEsFBgAAAAAEAAQA8wAA&#10;ADoFAAAAAA==&#10;" strokecolor="#4579b8 [3044]" strokeweight="3pt">
                <o:lock v:ext="edit" shapetype="f"/>
              </v:line>
            </w:pict>
          </mc:Fallback>
        </mc:AlternateContent>
      </w:r>
      <w:r>
        <w:rPr>
          <w:noProof/>
          <w:lang w:eastAsia="fr-FR"/>
        </w:rPr>
        <w:drawing>
          <wp:inline distT="0" distB="0" distL="0" distR="0" wp14:anchorId="2F971459" wp14:editId="51F458E5">
            <wp:extent cx="6645910" cy="5734685"/>
            <wp:effectExtent l="0" t="0" r="2540" b="0"/>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 de situation.jpg"/>
                    <pic:cNvPicPr/>
                  </pic:nvPicPr>
                  <pic:blipFill>
                    <a:blip r:embed="rId11">
                      <a:extLst>
                        <a:ext uri="{28A0092B-C50C-407E-A947-70E740481C1C}">
                          <a14:useLocalDpi xmlns:a14="http://schemas.microsoft.com/office/drawing/2010/main" val="0"/>
                        </a:ext>
                      </a:extLst>
                    </a:blip>
                    <a:stretch>
                      <a:fillRect/>
                    </a:stretch>
                  </pic:blipFill>
                  <pic:spPr>
                    <a:xfrm>
                      <a:off x="0" y="0"/>
                      <a:ext cx="6645910" cy="5734685"/>
                    </a:xfrm>
                    <a:prstGeom prst="rect">
                      <a:avLst/>
                    </a:prstGeom>
                  </pic:spPr>
                </pic:pic>
              </a:graphicData>
            </a:graphic>
          </wp:inline>
        </w:drawing>
      </w:r>
    </w:p>
    <w:p w:rsidR="00716C37" w:rsidRPr="003F3505" w:rsidRDefault="00716C37" w:rsidP="00716C37">
      <w:pPr>
        <w:tabs>
          <w:tab w:val="center" w:pos="4873"/>
          <w:tab w:val="left" w:pos="8098"/>
        </w:tabs>
        <w:jc w:val="center"/>
        <w:rPr>
          <w:b/>
          <w:sz w:val="36"/>
        </w:rPr>
      </w:pPr>
      <w:r w:rsidRPr="00AB360D">
        <w:rPr>
          <w:b/>
          <w:sz w:val="36"/>
        </w:rPr>
        <w:t>BULLETIN D’INSCRIPTION</w:t>
      </w:r>
      <w:r>
        <w:rPr>
          <w:b/>
          <w:sz w:val="36"/>
        </w:rPr>
        <w:t xml:space="preserve"> « </w:t>
      </w:r>
      <w:r w:rsidRPr="00663CD4">
        <w:rPr>
          <w:rFonts w:ascii="Calibri" w:hAnsi="Calibri" w:cs="Arial"/>
          <w:b/>
          <w:sz w:val="32"/>
          <w:szCs w:val="32"/>
        </w:rPr>
        <w:t>dis-moi dix mots en mille photos</w:t>
      </w:r>
      <w:r>
        <w:rPr>
          <w:rFonts w:ascii="Calibri" w:hAnsi="Calibri" w:cs="Arial"/>
          <w:bCs/>
        </w:rPr>
        <w:t> </w:t>
      </w:r>
      <w:r>
        <w:rPr>
          <w:b/>
          <w:sz w:val="36"/>
        </w:rPr>
        <w:t>»</w:t>
      </w:r>
    </w:p>
    <w:p w:rsidR="00716C37" w:rsidRDefault="00716C37" w:rsidP="00716C37">
      <w:pPr>
        <w:tabs>
          <w:tab w:val="center" w:pos="4873"/>
          <w:tab w:val="left" w:pos="8098"/>
        </w:tabs>
        <w:jc w:val="center"/>
      </w:pPr>
      <w:bookmarkStart w:id="0" w:name="_GoBack"/>
      <w:bookmarkEnd w:id="0"/>
      <w:r w:rsidRPr="003F3505">
        <w:rPr>
          <w:noProof/>
          <w:lang w:eastAsia="fr-FR"/>
        </w:rPr>
        <w:drawing>
          <wp:inline distT="0" distB="0" distL="0" distR="0" wp14:anchorId="0A77D6A8" wp14:editId="3272A04E">
            <wp:extent cx="995103" cy="842356"/>
            <wp:effectExtent l="19050" t="0" r="0" b="0"/>
            <wp:docPr id="14" name="Image 1" descr="C:\Users\Invité\Downloads\Logo DGFAFmoy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vité\Downloads\Logo DGFAFmoyent.jpg"/>
                    <pic:cNvPicPr>
                      <a:picLocks noChangeAspect="1" noChangeArrowheads="1"/>
                    </pic:cNvPicPr>
                  </pic:nvPicPr>
                  <pic:blipFill>
                    <a:blip r:embed="rId12" cstate="print"/>
                    <a:srcRect/>
                    <a:stretch>
                      <a:fillRect/>
                    </a:stretch>
                  </pic:blipFill>
                  <pic:spPr bwMode="auto">
                    <a:xfrm>
                      <a:off x="0" y="0"/>
                      <a:ext cx="995104" cy="842357"/>
                    </a:xfrm>
                    <a:prstGeom prst="rect">
                      <a:avLst/>
                    </a:prstGeom>
                    <a:noFill/>
                    <a:ln w="9525">
                      <a:noFill/>
                      <a:miter lim="800000"/>
                      <a:headEnd/>
                      <a:tailEnd/>
                    </a:ln>
                  </pic:spPr>
                </pic:pic>
              </a:graphicData>
            </a:graphic>
          </wp:inline>
        </w:drawing>
      </w:r>
    </w:p>
    <w:p w:rsidR="00716C37" w:rsidRDefault="00716C37" w:rsidP="00716C37">
      <w:pPr>
        <w:tabs>
          <w:tab w:val="center" w:pos="4873"/>
          <w:tab w:val="left" w:pos="8098"/>
        </w:tabs>
      </w:pPr>
      <w:r>
        <w:t>Je soussigné (nom complet) …………………………………………………………………………………………………………………………………………</w:t>
      </w:r>
    </w:p>
    <w:p w:rsidR="00716C37" w:rsidRDefault="00716C37" w:rsidP="00716C37">
      <w:pPr>
        <w:tabs>
          <w:tab w:val="center" w:pos="4873"/>
          <w:tab w:val="left" w:pos="8098"/>
        </w:tabs>
      </w:pPr>
      <w:proofErr w:type="gramStart"/>
      <w:r>
        <w:t>m’inscris</w:t>
      </w:r>
      <w:proofErr w:type="gramEnd"/>
      <w:r>
        <w:t xml:space="preserve"> au concours « </w:t>
      </w:r>
      <w:r>
        <w:rPr>
          <w:rFonts w:ascii="Calibri" w:hAnsi="Calibri" w:cs="Arial"/>
          <w:bCs/>
        </w:rPr>
        <w:t>dis-moi dix mots en mille photos </w:t>
      </w:r>
      <w:r>
        <w:t>» et m’engage à respecter le règlement.</w:t>
      </w:r>
    </w:p>
    <w:p w:rsidR="00716C37" w:rsidRDefault="00716C37" w:rsidP="00716C37">
      <w:pPr>
        <w:tabs>
          <w:tab w:val="center" w:pos="4873"/>
          <w:tab w:val="left" w:pos="8098"/>
        </w:tabs>
      </w:pPr>
      <w:r>
        <w:t xml:space="preserve">J’autorise toutes les photos de ma personne et autorise l’Alliance à les reproduire sur ses supports de communication (site internet, blogue, </w:t>
      </w:r>
      <w:proofErr w:type="spellStart"/>
      <w:r>
        <w:t>facebook</w:t>
      </w:r>
      <w:proofErr w:type="spellEnd"/>
      <w:r>
        <w:t>…).</w:t>
      </w:r>
    </w:p>
    <w:p w:rsidR="00716C37" w:rsidRDefault="00716C37" w:rsidP="00716C37">
      <w:pPr>
        <w:tabs>
          <w:tab w:val="center" w:pos="4873"/>
          <w:tab w:val="left" w:pos="8098"/>
        </w:tabs>
      </w:pPr>
      <w:r>
        <w:t>Fait à ……………………</w:t>
      </w:r>
      <w:proofErr w:type="gramStart"/>
      <w:r>
        <w:t>…(</w:t>
      </w:r>
      <w:proofErr w:type="gramEnd"/>
      <w:r>
        <w:t>ville), le ……………………………………………….. (</w:t>
      </w:r>
      <w:proofErr w:type="gramStart"/>
      <w:r>
        <w:t>jour</w:t>
      </w:r>
      <w:proofErr w:type="gramEnd"/>
      <w:r>
        <w:t>, mois, année)</w:t>
      </w:r>
    </w:p>
    <w:p w:rsidR="00716C37" w:rsidRDefault="00716C37" w:rsidP="00716C37">
      <w:pPr>
        <w:tabs>
          <w:tab w:val="center" w:pos="4873"/>
          <w:tab w:val="left" w:pos="8098"/>
        </w:tabs>
      </w:pPr>
    </w:p>
    <w:p w:rsidR="008811D1" w:rsidRDefault="008811D1"/>
    <w:sectPr w:rsidR="008811D1" w:rsidSect="00AB360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A4B9D"/>
    <w:multiLevelType w:val="hybridMultilevel"/>
    <w:tmpl w:val="16F2B378"/>
    <w:lvl w:ilvl="0" w:tplc="2D04470C">
      <w:start w:val="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E113A7D"/>
    <w:multiLevelType w:val="hybridMultilevel"/>
    <w:tmpl w:val="5CCC85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066562F"/>
    <w:multiLevelType w:val="hybridMultilevel"/>
    <w:tmpl w:val="0D68CBC0"/>
    <w:lvl w:ilvl="0" w:tplc="B4EEA2A4">
      <w:start w:val="15"/>
      <w:numFmt w:val="bullet"/>
      <w:lvlText w:val="-"/>
      <w:lvlJc w:val="left"/>
      <w:pPr>
        <w:ind w:left="819" w:hanging="360"/>
      </w:pPr>
      <w:rPr>
        <w:rFonts w:ascii="Calibri" w:eastAsiaTheme="minorHAnsi" w:hAnsi="Calibri" w:cstheme="minorBidi" w:hint="default"/>
      </w:rPr>
    </w:lvl>
    <w:lvl w:ilvl="1" w:tplc="040C0003" w:tentative="1">
      <w:start w:val="1"/>
      <w:numFmt w:val="bullet"/>
      <w:lvlText w:val="o"/>
      <w:lvlJc w:val="left"/>
      <w:pPr>
        <w:ind w:left="1539" w:hanging="360"/>
      </w:pPr>
      <w:rPr>
        <w:rFonts w:ascii="Courier New" w:hAnsi="Courier New" w:cs="Courier New" w:hint="default"/>
      </w:rPr>
    </w:lvl>
    <w:lvl w:ilvl="2" w:tplc="040C0005" w:tentative="1">
      <w:start w:val="1"/>
      <w:numFmt w:val="bullet"/>
      <w:lvlText w:val=""/>
      <w:lvlJc w:val="left"/>
      <w:pPr>
        <w:ind w:left="2259" w:hanging="360"/>
      </w:pPr>
      <w:rPr>
        <w:rFonts w:ascii="Wingdings" w:hAnsi="Wingdings" w:hint="default"/>
      </w:rPr>
    </w:lvl>
    <w:lvl w:ilvl="3" w:tplc="040C0001" w:tentative="1">
      <w:start w:val="1"/>
      <w:numFmt w:val="bullet"/>
      <w:lvlText w:val=""/>
      <w:lvlJc w:val="left"/>
      <w:pPr>
        <w:ind w:left="2979" w:hanging="360"/>
      </w:pPr>
      <w:rPr>
        <w:rFonts w:ascii="Symbol" w:hAnsi="Symbol" w:hint="default"/>
      </w:rPr>
    </w:lvl>
    <w:lvl w:ilvl="4" w:tplc="040C0003" w:tentative="1">
      <w:start w:val="1"/>
      <w:numFmt w:val="bullet"/>
      <w:lvlText w:val="o"/>
      <w:lvlJc w:val="left"/>
      <w:pPr>
        <w:ind w:left="3699" w:hanging="360"/>
      </w:pPr>
      <w:rPr>
        <w:rFonts w:ascii="Courier New" w:hAnsi="Courier New" w:cs="Courier New" w:hint="default"/>
      </w:rPr>
    </w:lvl>
    <w:lvl w:ilvl="5" w:tplc="040C0005" w:tentative="1">
      <w:start w:val="1"/>
      <w:numFmt w:val="bullet"/>
      <w:lvlText w:val=""/>
      <w:lvlJc w:val="left"/>
      <w:pPr>
        <w:ind w:left="4419" w:hanging="360"/>
      </w:pPr>
      <w:rPr>
        <w:rFonts w:ascii="Wingdings" w:hAnsi="Wingdings" w:hint="default"/>
      </w:rPr>
    </w:lvl>
    <w:lvl w:ilvl="6" w:tplc="040C0001" w:tentative="1">
      <w:start w:val="1"/>
      <w:numFmt w:val="bullet"/>
      <w:lvlText w:val=""/>
      <w:lvlJc w:val="left"/>
      <w:pPr>
        <w:ind w:left="5139" w:hanging="360"/>
      </w:pPr>
      <w:rPr>
        <w:rFonts w:ascii="Symbol" w:hAnsi="Symbol" w:hint="default"/>
      </w:rPr>
    </w:lvl>
    <w:lvl w:ilvl="7" w:tplc="040C0003" w:tentative="1">
      <w:start w:val="1"/>
      <w:numFmt w:val="bullet"/>
      <w:lvlText w:val="o"/>
      <w:lvlJc w:val="left"/>
      <w:pPr>
        <w:ind w:left="5859" w:hanging="360"/>
      </w:pPr>
      <w:rPr>
        <w:rFonts w:ascii="Courier New" w:hAnsi="Courier New" w:cs="Courier New" w:hint="default"/>
      </w:rPr>
    </w:lvl>
    <w:lvl w:ilvl="8" w:tplc="040C0005" w:tentative="1">
      <w:start w:val="1"/>
      <w:numFmt w:val="bullet"/>
      <w:lvlText w:val=""/>
      <w:lvlJc w:val="left"/>
      <w:pPr>
        <w:ind w:left="657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37"/>
    <w:rsid w:val="00716C37"/>
    <w:rsid w:val="00881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16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16C37"/>
    <w:pPr>
      <w:ind w:left="720"/>
      <w:contextualSpacing/>
    </w:pPr>
  </w:style>
  <w:style w:type="character" w:styleId="Lienhypertexte">
    <w:name w:val="Hyperlink"/>
    <w:basedOn w:val="Policepardfaut"/>
    <w:uiPriority w:val="99"/>
    <w:unhideWhenUsed/>
    <w:rsid w:val="00716C37"/>
    <w:rPr>
      <w:color w:val="0000FF" w:themeColor="hyperlink"/>
      <w:u w:val="single"/>
    </w:rPr>
  </w:style>
  <w:style w:type="paragraph" w:styleId="Textedebulles">
    <w:name w:val="Balloon Text"/>
    <w:basedOn w:val="Normal"/>
    <w:link w:val="TextedebullesCar"/>
    <w:uiPriority w:val="99"/>
    <w:semiHidden/>
    <w:unhideWhenUsed/>
    <w:rsid w:val="00716C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6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C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16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16C37"/>
    <w:pPr>
      <w:ind w:left="720"/>
      <w:contextualSpacing/>
    </w:pPr>
  </w:style>
  <w:style w:type="character" w:styleId="Lienhypertexte">
    <w:name w:val="Hyperlink"/>
    <w:basedOn w:val="Policepardfaut"/>
    <w:uiPriority w:val="99"/>
    <w:unhideWhenUsed/>
    <w:rsid w:val="00716C37"/>
    <w:rPr>
      <w:color w:val="0000FF" w:themeColor="hyperlink"/>
      <w:u w:val="single"/>
    </w:rPr>
  </w:style>
  <w:style w:type="paragraph" w:styleId="Textedebulles">
    <w:name w:val="Balloon Text"/>
    <w:basedOn w:val="Normal"/>
    <w:link w:val="TextedebullesCar"/>
    <w:uiPriority w:val="99"/>
    <w:semiHidden/>
    <w:unhideWhenUsed/>
    <w:rsid w:val="00716C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6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rancophonie2014.afnkt@gmail.com"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francophonie2014.afnkt@gmail.com" TargetMode="External"/><Relationship Id="rId4" Type="http://schemas.openxmlformats.org/officeDocument/2006/relationships/settings" Target="settings.xml"/><Relationship Id="rId9" Type="http://schemas.openxmlformats.org/officeDocument/2006/relationships/hyperlink" Target="http://www.dismoidixmots.culture.fr/?p=16791"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2013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2014-02-04T14:59:00Z</dcterms:created>
  <dcterms:modified xsi:type="dcterms:W3CDTF">2014-02-04T15:00:00Z</dcterms:modified>
</cp:coreProperties>
</file>