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821" w:rsidRPr="000B7DBB" w:rsidRDefault="000F57DD" w:rsidP="000F57DD">
      <w:pPr>
        <w:ind w:left="2552" w:firstLine="0"/>
        <w:jc w:val="center"/>
        <w:rPr>
          <w:rFonts w:ascii="Bodoni" w:hAnsi="Bodoni"/>
          <w:noProof/>
          <w:sz w:val="52"/>
          <w:szCs w:val="52"/>
        </w:rPr>
      </w:pPr>
      <w:r w:rsidRPr="000B7DBB">
        <w:rPr>
          <w:rFonts w:ascii="Bodoni" w:hAnsi="Bodoni"/>
          <w:noProof/>
          <w:sz w:val="52"/>
          <w:szCs w:val="52"/>
        </w:rPr>
        <mc:AlternateContent>
          <mc:Choice Requires="wps">
            <w:drawing>
              <wp:anchor distT="0" distB="0" distL="114300" distR="114300" simplePos="0" relativeHeight="251663360" behindDoc="0" locked="0" layoutInCell="1" allowOverlap="1" wp14:anchorId="4A57960B" wp14:editId="1D240555">
                <wp:simplePos x="0" y="0"/>
                <wp:positionH relativeFrom="margin">
                  <wp:align>left</wp:align>
                </wp:positionH>
                <wp:positionV relativeFrom="paragraph">
                  <wp:posOffset>-255905</wp:posOffset>
                </wp:positionV>
                <wp:extent cx="106680" cy="12192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106680" cy="121920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50782" id="Rectangle 1" o:spid="_x0000_s1026" style="position:absolute;margin-left:0;margin-top:-20.15pt;width:8.4pt;height:9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C8NkAIAAK4FAAAOAAAAZHJzL2Uyb0RvYy54bWysVN9PGzEMfp+0/yHK+7heBQwqrqgCdZqE&#10;AFEmntNc0jspF2dO2mv318/J/aBjaA9ofUjjs/3Z/mL76nrfGLZT6GuwBc9PJpwpK6Gs7abgP56X&#10;Xy4480HYUhiwquAH5fn1/POnq9bN1BQqMKVCRiDWz1pX8CoEN8syLyvVCH8CTllSasBGBBJxk5Uo&#10;WkJvTDadTM6zFrB0CFJ5T19vOyWfJ3ytlQwPWnsVmCk45RbSielcxzObX4nZBoWratmnIT6QRSNq&#10;S0FHqFsRBNti/RdUU0sEDzqcSGgy0LqWKtVA1eSTN9WsKuFUqoXI8W6kyf8/WHm/e0RWl/R2nFnR&#10;0BM9EWnCboxieaSndX5GViv3iL3k6Rpr3Wts4j9VwfaJ0sNIqdoHJuljPjk/vyDiJanyaX5JbxZB&#10;s1dvhz58U9CweCk4UvTEpNjd+dCZDiYxmAdTl8vamCTgZn1jkO0EPe9yOaFfj/6HmbEf86Qso2sW&#10;KeiKTrdwMCoCGvukNHFHZU5Tyqlr1ZiQkFLZkHeqSpSqy/PsOM3Y59EjUZIAI7Km+kbsHmCw7EAG&#10;7I6g3j66qtT0o/PkX4l1zqNHigw2jM5NbQHfAzBUVR+5sx9I6qiJLK2hPFBnIXQj551c1vTAd8KH&#10;R4E0Y9QUtDfCAx3aQFtw6G+cVYC/3vse7an1SctZSzNbcP9zK1BxZr5bGorL/PQ0DnkSTs++TknA&#10;Y836WGO3zQ1Q31DjU3bpGu2DGa4aoXmh9bKIUUklrKTYBZcBB+EmdLuEFpRUi0Uyo8F2ItzZlZMR&#10;PLIaG/h5/yLQ9V0eaD7uYZhvMXvT7J1t9LSw2AbQdZqEV157vmkppMbpF1jcOsdysnpds/PfAAAA&#10;//8DAFBLAwQUAAYACAAAACEAIQGTr90AAAAHAQAADwAAAGRycy9kb3ducmV2LnhtbEyPwWrDMBBE&#10;74X+g9hCb4mUxk2KazmYQqH0VicUelOsjW1irYyl2M7fd3NqT8Myy8ybbDe7Tow4hNaThtVSgUCq&#10;vG2p1nDYvy9eQIRoyJrOE2q4YoBdfn+XmdT6ib5wLGMtOIRCajQ0MfaplKFq0Jmw9D0Seyc/OBP5&#10;HGppBzNxuOvkk1Ib6UxL3NCYHt8arM7lxWnYrpPpsyh+xv2pPM8fxffBXxOl9ePDXLyCiDjHv2e4&#10;4TM65Mx09BeyQXQaeEjUsEjUGsTN3vCQI+vzagsyz+R//vwXAAD//wMAUEsBAi0AFAAGAAgAAAAh&#10;ALaDOJL+AAAA4QEAABMAAAAAAAAAAAAAAAAAAAAAAFtDb250ZW50X1R5cGVzXS54bWxQSwECLQAU&#10;AAYACAAAACEAOP0h/9YAAACUAQAACwAAAAAAAAAAAAAAAAAvAQAAX3JlbHMvLnJlbHNQSwECLQAU&#10;AAYACAAAACEAeTgvDZACAACuBQAADgAAAAAAAAAAAAAAAAAuAgAAZHJzL2Uyb0RvYy54bWxQSwEC&#10;LQAUAAYACAAAACEAIQGTr90AAAAHAQAADwAAAAAAAAAAAAAAAADqBAAAZHJzL2Rvd25yZXYueG1s&#10;UEsFBgAAAAAEAAQA8wAAAPQFAAAAAA==&#10;" fillcolor="red" strokecolor="red" strokeweight="1.5pt">
                <w10:wrap anchorx="margin"/>
              </v:rect>
            </w:pict>
          </mc:Fallback>
        </mc:AlternateContent>
      </w:r>
      <w:r w:rsidRPr="000B7DBB">
        <w:rPr>
          <w:rFonts w:ascii="Bodoni" w:hAnsi="Bodoni"/>
          <w:noProof/>
          <w:sz w:val="52"/>
          <w:szCs w:val="52"/>
        </w:rPr>
        <w:drawing>
          <wp:anchor distT="0" distB="0" distL="114300" distR="114300" simplePos="0" relativeHeight="251662336" behindDoc="1" locked="0" layoutInCell="1" allowOverlap="1" wp14:anchorId="374F6879" wp14:editId="7C67C704">
            <wp:simplePos x="0" y="0"/>
            <wp:positionH relativeFrom="column">
              <wp:posOffset>121285</wp:posOffset>
            </wp:positionH>
            <wp:positionV relativeFrom="paragraph">
              <wp:posOffset>-254000</wp:posOffset>
            </wp:positionV>
            <wp:extent cx="1432560" cy="12198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lliance_Francaise petit.jpg"/>
                    <pic:cNvPicPr/>
                  </pic:nvPicPr>
                  <pic:blipFill>
                    <a:blip r:embed="rId11">
                      <a:extLst>
                        <a:ext uri="{28A0092B-C50C-407E-A947-70E740481C1C}">
                          <a14:useLocalDpi xmlns:a14="http://schemas.microsoft.com/office/drawing/2010/main" val="0"/>
                        </a:ext>
                      </a:extLst>
                    </a:blip>
                    <a:stretch>
                      <a:fillRect/>
                    </a:stretch>
                  </pic:blipFill>
                  <pic:spPr>
                    <a:xfrm>
                      <a:off x="0" y="0"/>
                      <a:ext cx="1432560" cy="1219835"/>
                    </a:xfrm>
                    <a:prstGeom prst="rect">
                      <a:avLst/>
                    </a:prstGeom>
                  </pic:spPr>
                </pic:pic>
              </a:graphicData>
            </a:graphic>
            <wp14:sizeRelH relativeFrom="page">
              <wp14:pctWidth>0</wp14:pctWidth>
            </wp14:sizeRelH>
            <wp14:sizeRelV relativeFrom="page">
              <wp14:pctHeight>0</wp14:pctHeight>
            </wp14:sizeRelV>
          </wp:anchor>
        </w:drawing>
      </w:r>
      <w:r w:rsidR="00D37948" w:rsidRPr="000B7DBB">
        <w:rPr>
          <w:rFonts w:ascii="Bodoni" w:hAnsi="Bodoni"/>
          <w:noProof/>
          <w:sz w:val="52"/>
          <w:szCs w:val="52"/>
        </w:rPr>
        <w:t xml:space="preserve">CONSTRUIRE SON PROJET POUR ALLER FAIRE </w:t>
      </w:r>
      <w:r w:rsidR="00D37948" w:rsidRPr="000B7DBB">
        <w:rPr>
          <w:rFonts w:ascii="Bodoni" w:hAnsi="Bodoni"/>
          <w:b/>
          <w:noProof/>
          <w:sz w:val="52"/>
          <w:szCs w:val="52"/>
        </w:rPr>
        <w:t>S</w:t>
      </w:r>
      <w:r w:rsidR="00D37948" w:rsidRPr="000B7DBB">
        <w:rPr>
          <w:rFonts w:ascii="Bodoni" w:hAnsi="Bodoni"/>
          <w:noProof/>
          <w:sz w:val="52"/>
          <w:szCs w:val="52"/>
        </w:rPr>
        <w:t>ES ETUDES EN FRANCE (Licence 1 et licence 2)</w:t>
      </w:r>
    </w:p>
    <w:p w:rsidR="00212398" w:rsidRPr="000B7DBB" w:rsidRDefault="00D37948" w:rsidP="000B7DBB">
      <w:pPr>
        <w:ind w:firstLine="0"/>
        <w:rPr>
          <w:rFonts w:ascii="Bodoni" w:hAnsi="Bodoni" w:cs="Times New Roman"/>
          <w:sz w:val="36"/>
          <w:szCs w:val="36"/>
        </w:rPr>
      </w:pPr>
      <w:r>
        <w:rPr>
          <w:rFonts w:ascii="Bodoni" w:hAnsi="Bodoni" w:cs="Times New Roman"/>
          <w:noProof/>
          <w:sz w:val="36"/>
          <w:szCs w:val="36"/>
        </w:rPr>
        <mc:AlternateContent>
          <mc:Choice Requires="wps">
            <w:drawing>
              <wp:anchor distT="0" distB="0" distL="114300" distR="114300" simplePos="0" relativeHeight="251664384" behindDoc="0" locked="0" layoutInCell="1" allowOverlap="1" wp14:anchorId="3BA57A99" wp14:editId="565D00D8">
                <wp:simplePos x="0" y="0"/>
                <wp:positionH relativeFrom="margin">
                  <wp:align>left</wp:align>
                </wp:positionH>
                <wp:positionV relativeFrom="paragraph">
                  <wp:posOffset>246380</wp:posOffset>
                </wp:positionV>
                <wp:extent cx="9715500" cy="75565"/>
                <wp:effectExtent l="19050" t="19050" r="19050" b="19685"/>
                <wp:wrapNone/>
                <wp:docPr id="4" name="Connecteur droit 4"/>
                <wp:cNvGraphicFramePr/>
                <a:graphic xmlns:a="http://schemas.openxmlformats.org/drawingml/2006/main">
                  <a:graphicData uri="http://schemas.microsoft.com/office/word/2010/wordprocessingShape">
                    <wps:wsp>
                      <wps:cNvCnPr/>
                      <wps:spPr>
                        <a:xfrm flipV="1">
                          <a:off x="0" y="0"/>
                          <a:ext cx="9715500" cy="7556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271D6" id="Connecteur droit 4"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pt" to="7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UG6gEAABoEAAAOAAAAZHJzL2Uyb0RvYy54bWysU02PEzEMvSPxH6Lc6UyX7X6MOt1DV+WC&#10;oGJh72nGaSPlS0620/57nMx0WEAcQOQQxYn97PfsLB9O1rAjYNTetXw+qzkDJ32n3b7l375u3t1x&#10;FpNwnTDeQcvPEPnD6u2bZR8auPIHbzpARiAuNn1o+SGl0FRVlAewIs58AEePyqMViUzcVx2KntCt&#10;qa7q+qbqPXYBvYQY6fZxeOSrgq8UyPRZqQiJmZZTbansWPZd3qvVUjR7FOGg5ViG+IcqrNCOkk5Q&#10;jyIJ9oL6NyirJfroVZpJbyuvlJZQOBCbef0Lm6eDCFC4kDgxTDLF/wcrPx23yHTX8mvOnLDUorV3&#10;jnSDF2Qdep3YdVapD7Eh57Xb4mjFsMVM+aTQMmV0eKYBKCIQLXYqGp8njeGUmKTL+9v5YlFTKyS9&#10;3S4WN4uMXg0wGS5gTB/AW5YPLTfaZQlEI44fYxpcLy752jjWt/z93Zwwsx290d1GG1MM3O/WBtlR&#10;UPs3m5rWmO2VG+U2jkrIDAdO5ZTOBoYEX0CRQlT7wK7MJkywQkpwaT7iGkfeOUxRCVPgWFoe6j8F&#10;jv45FMrc/k3wFFEye5emYKudx0GYn7On06VkNfhfFBh4Zwl2vjuXbhdpaABLn8bPkif8tV3Cf3zp&#10;1XcAAAD//wMAUEsDBBQABgAIAAAAIQAGfh8L3QAAAAcBAAAPAAAAZHJzL2Rvd25yZXYueG1sTI/B&#10;TsMwEETvSPyDtUjcqE2jQptmUyEQEgcutCBxdOMlDo3XIXbalK/HPdHjzoxm3har0bViT31oPCPc&#10;ThQI4sqbhmuE983zzRxEiJqNbj0TwpECrMrLi0Lnxh/4jfbrWItUwiHXCDbGLpcyVJacDhPfESfv&#10;y/dOx3T2tTS9PqRy18qpUnfS6YbTgtUdPVqqduvBIXx8WvqZLp5e7W7zm33Hl0EexwHx+mp8WIKI&#10;NMb/MJzwEzqUiWnrBzZBtAjpkYiQzRP/yZ1lKilbhJm6B1kW8py//AMAAP//AwBQSwECLQAUAAYA&#10;CAAAACEAtoM4kv4AAADhAQAAEwAAAAAAAAAAAAAAAAAAAAAAW0NvbnRlbnRfVHlwZXNdLnhtbFBL&#10;AQItABQABgAIAAAAIQA4/SH/1gAAAJQBAAALAAAAAAAAAAAAAAAAAC8BAABfcmVscy8ucmVsc1BL&#10;AQItABQABgAIAAAAIQAnLGUG6gEAABoEAAAOAAAAAAAAAAAAAAAAAC4CAABkcnMvZTJvRG9jLnht&#10;bFBLAQItABQABgAIAAAAIQAGfh8L3QAAAAcBAAAPAAAAAAAAAAAAAAAAAEQEAABkcnMvZG93bnJl&#10;di54bWxQSwUGAAAAAAQABADzAAAATgUAAAAA&#10;" strokecolor="red" strokeweight="3pt">
                <w10:wrap anchorx="margin"/>
              </v:line>
            </w:pict>
          </mc:Fallback>
        </mc:AlternateContent>
      </w:r>
    </w:p>
    <w:p w:rsidR="00D37948" w:rsidRDefault="00D37948" w:rsidP="000D776E">
      <w:pPr>
        <w:spacing w:after="0"/>
        <w:rPr>
          <w:rFonts w:ascii="Bodoni" w:hAnsi="Bodoni" w:cs="Times New Roman"/>
          <w:sz w:val="28"/>
          <w:szCs w:val="28"/>
        </w:rPr>
      </w:pPr>
      <w:r w:rsidRPr="00D37948">
        <w:rPr>
          <w:rFonts w:ascii="Bodoni" w:hAnsi="Bodoni" w:cs="Times New Roman"/>
          <w:sz w:val="28"/>
          <w:szCs w:val="28"/>
        </w:rPr>
        <w:t>Vous êtes en terminale dans un lycée mauritanien ou en 1</w:t>
      </w:r>
      <w:r w:rsidRPr="00D37948">
        <w:rPr>
          <w:rFonts w:ascii="Bodoni" w:hAnsi="Bodoni" w:cs="Times New Roman"/>
          <w:sz w:val="28"/>
          <w:szCs w:val="28"/>
          <w:vertAlign w:val="superscript"/>
        </w:rPr>
        <w:t>ère</w:t>
      </w:r>
      <w:r w:rsidRPr="00D37948">
        <w:rPr>
          <w:rFonts w:ascii="Bodoni" w:hAnsi="Bodoni" w:cs="Times New Roman"/>
          <w:sz w:val="28"/>
          <w:szCs w:val="28"/>
        </w:rPr>
        <w:t xml:space="preserve"> </w:t>
      </w:r>
      <w:r w:rsidR="00045D8F">
        <w:rPr>
          <w:rFonts w:ascii="Bodoni" w:hAnsi="Bodoni" w:cs="Times New Roman"/>
          <w:sz w:val="28"/>
          <w:szCs w:val="28"/>
        </w:rPr>
        <w:t>ou 2</w:t>
      </w:r>
      <w:r w:rsidR="00045D8F" w:rsidRPr="00045D8F">
        <w:rPr>
          <w:rFonts w:ascii="Bodoni" w:hAnsi="Bodoni" w:cs="Times New Roman"/>
          <w:sz w:val="28"/>
          <w:szCs w:val="28"/>
          <w:vertAlign w:val="superscript"/>
        </w:rPr>
        <w:t>ème</w:t>
      </w:r>
      <w:r w:rsidR="00045D8F">
        <w:rPr>
          <w:rFonts w:ascii="Bodoni" w:hAnsi="Bodoni" w:cs="Times New Roman"/>
          <w:sz w:val="28"/>
          <w:szCs w:val="28"/>
        </w:rPr>
        <w:t xml:space="preserve"> </w:t>
      </w:r>
      <w:r w:rsidRPr="00D37948">
        <w:rPr>
          <w:rFonts w:ascii="Bodoni" w:hAnsi="Bodoni" w:cs="Times New Roman"/>
          <w:sz w:val="28"/>
          <w:szCs w:val="28"/>
        </w:rPr>
        <w:t>année de licence à l’université de Nouakchott et vous avez le projet d’aller poursuivre vos études dans une université française</w:t>
      </w:r>
      <w:r>
        <w:rPr>
          <w:rFonts w:ascii="Bodoni" w:hAnsi="Bodoni" w:cs="Times New Roman"/>
          <w:sz w:val="28"/>
          <w:szCs w:val="28"/>
        </w:rPr>
        <w:t>.</w:t>
      </w:r>
    </w:p>
    <w:p w:rsidR="000F57DD" w:rsidRPr="00D37948" w:rsidRDefault="00D37948" w:rsidP="000D776E">
      <w:pPr>
        <w:spacing w:after="0"/>
        <w:rPr>
          <w:rFonts w:ascii="Bodoni" w:hAnsi="Bodoni" w:cs="Times New Roman"/>
          <w:sz w:val="28"/>
          <w:szCs w:val="28"/>
        </w:rPr>
      </w:pPr>
      <w:r w:rsidRPr="00D37948">
        <w:rPr>
          <w:rFonts w:ascii="Bodoni" w:hAnsi="Bodoni" w:cs="Times New Roman"/>
          <w:sz w:val="28"/>
          <w:szCs w:val="28"/>
        </w:rPr>
        <w:t>Ce projet est ambitieux et doit être prépar</w:t>
      </w:r>
      <w:r w:rsidR="00C847F3">
        <w:rPr>
          <w:rFonts w:ascii="Bodoni" w:hAnsi="Bodoni" w:cs="Times New Roman"/>
          <w:sz w:val="28"/>
          <w:szCs w:val="28"/>
        </w:rPr>
        <w:t>é</w:t>
      </w:r>
      <w:r w:rsidRPr="00D37948">
        <w:rPr>
          <w:rFonts w:ascii="Bodoni" w:hAnsi="Bodoni" w:cs="Times New Roman"/>
          <w:sz w:val="28"/>
          <w:szCs w:val="28"/>
        </w:rPr>
        <w:t xml:space="preserve"> pour avoir une chance d</w:t>
      </w:r>
      <w:r w:rsidR="00C847F3">
        <w:rPr>
          <w:rFonts w:ascii="Bodoni" w:hAnsi="Bodoni" w:cs="Times New Roman"/>
          <w:sz w:val="28"/>
          <w:szCs w:val="28"/>
        </w:rPr>
        <w:t>e réussir</w:t>
      </w:r>
      <w:r w:rsidRPr="00D37948">
        <w:rPr>
          <w:rFonts w:ascii="Bodoni" w:hAnsi="Bodoni" w:cs="Times New Roman"/>
          <w:sz w:val="28"/>
          <w:szCs w:val="28"/>
        </w:rPr>
        <w:t xml:space="preserve">… l’idéal serait de le préparer dès la classe de première car les exigences sont importantes. </w:t>
      </w:r>
      <w:r w:rsidRPr="00740D5A">
        <w:rPr>
          <w:rFonts w:ascii="Bodoni" w:hAnsi="Bodoni" w:cs="Times New Roman"/>
          <w:b/>
          <w:sz w:val="28"/>
          <w:szCs w:val="28"/>
        </w:rPr>
        <w:t xml:space="preserve">S’y prendre au dernier moment, c’est </w:t>
      </w:r>
      <w:r w:rsidR="00045D8F" w:rsidRPr="00740D5A">
        <w:rPr>
          <w:rFonts w:ascii="Bodoni" w:hAnsi="Bodoni" w:cs="Times New Roman"/>
          <w:b/>
          <w:sz w:val="28"/>
          <w:szCs w:val="28"/>
        </w:rPr>
        <w:t>prendre le risque</w:t>
      </w:r>
      <w:r w:rsidRPr="00740D5A">
        <w:rPr>
          <w:rFonts w:ascii="Bodoni" w:hAnsi="Bodoni" w:cs="Times New Roman"/>
          <w:b/>
          <w:sz w:val="28"/>
          <w:szCs w:val="28"/>
        </w:rPr>
        <w:t xml:space="preserve"> d’échouer</w:t>
      </w:r>
      <w:r>
        <w:rPr>
          <w:rFonts w:ascii="Bodoni" w:hAnsi="Bodoni" w:cs="Times New Roman"/>
          <w:sz w:val="28"/>
          <w:szCs w:val="28"/>
        </w:rPr>
        <w:t>.</w:t>
      </w:r>
    </w:p>
    <w:p w:rsidR="008E3EDB" w:rsidRPr="008E3EDB" w:rsidRDefault="008E3EDB" w:rsidP="008E3EDB">
      <w:pPr>
        <w:spacing w:after="0"/>
        <w:ind w:firstLine="0"/>
        <w:rPr>
          <w:rFonts w:ascii="Bodoni" w:hAnsi="Bodoni" w:cs="Times New Roman"/>
          <w:sz w:val="24"/>
          <w:szCs w:val="24"/>
        </w:rPr>
      </w:pPr>
    </w:p>
    <w:p w:rsidR="00212398" w:rsidRDefault="00212398" w:rsidP="008E3EDB">
      <w:pPr>
        <w:pStyle w:val="Paragraphedeliste"/>
        <w:spacing w:after="0"/>
        <w:ind w:left="0" w:firstLine="0"/>
        <w:rPr>
          <w:rFonts w:ascii="Bodoni" w:hAnsi="Bodoni" w:cs="Times New Roman"/>
          <w:b/>
          <w:color w:val="FF0000"/>
          <w:sz w:val="28"/>
          <w:szCs w:val="28"/>
        </w:rPr>
      </w:pPr>
    </w:p>
    <w:p w:rsidR="003F4740" w:rsidRPr="00D37948" w:rsidRDefault="00D37948" w:rsidP="008E3EDB">
      <w:pPr>
        <w:pStyle w:val="Paragraphedeliste"/>
        <w:spacing w:after="0"/>
        <w:ind w:left="0" w:firstLine="0"/>
        <w:rPr>
          <w:rFonts w:ascii="Bodoni" w:hAnsi="Bodoni" w:cs="Times New Roman"/>
          <w:b/>
          <w:color w:val="FF0000"/>
          <w:sz w:val="28"/>
          <w:szCs w:val="28"/>
        </w:rPr>
      </w:pPr>
      <w:r w:rsidRPr="00D37948">
        <w:rPr>
          <w:rFonts w:ascii="Bodoni" w:hAnsi="Bodoni" w:cs="Times New Roman"/>
          <w:b/>
          <w:color w:val="FF0000"/>
          <w:sz w:val="28"/>
          <w:szCs w:val="28"/>
        </w:rPr>
        <w:t>QUELLES SONT LES CONDITIONS POUR AVOIR UNE CHANCE QUE SON DOSSIER SOIT ACCEPTÉ ?</w:t>
      </w:r>
    </w:p>
    <w:p w:rsidR="00D37948" w:rsidRDefault="00D37948" w:rsidP="008E3EDB">
      <w:pPr>
        <w:pStyle w:val="Paragraphedeliste"/>
        <w:spacing w:after="0"/>
        <w:ind w:left="0" w:firstLine="0"/>
        <w:rPr>
          <w:rFonts w:ascii="Bodoni" w:hAnsi="Bodoni" w:cs="Times New Roman"/>
          <w:sz w:val="24"/>
          <w:szCs w:val="24"/>
        </w:rPr>
      </w:pPr>
    </w:p>
    <w:p w:rsidR="00D37948" w:rsidRDefault="00D37948" w:rsidP="00D37948">
      <w:pPr>
        <w:pStyle w:val="Paragraphedeliste"/>
        <w:numPr>
          <w:ilvl w:val="0"/>
          <w:numId w:val="33"/>
        </w:numPr>
        <w:spacing w:after="0"/>
        <w:rPr>
          <w:rFonts w:ascii="Bodoni" w:hAnsi="Bodoni" w:cs="Times New Roman"/>
          <w:sz w:val="28"/>
          <w:szCs w:val="28"/>
        </w:rPr>
      </w:pPr>
      <w:r w:rsidRPr="00D37948">
        <w:rPr>
          <w:rFonts w:ascii="Bodoni" w:hAnsi="Bodoni" w:cs="Times New Roman"/>
          <w:sz w:val="28"/>
          <w:szCs w:val="28"/>
        </w:rPr>
        <w:t>Pour les lycée</w:t>
      </w:r>
      <w:r w:rsidR="00C847F3">
        <w:rPr>
          <w:rFonts w:ascii="Bodoni" w:hAnsi="Bodoni" w:cs="Times New Roman"/>
          <w:sz w:val="28"/>
          <w:szCs w:val="28"/>
        </w:rPr>
        <w:t>n</w:t>
      </w:r>
      <w:r w:rsidRPr="00D37948">
        <w:rPr>
          <w:rFonts w:ascii="Bodoni" w:hAnsi="Bodoni" w:cs="Times New Roman"/>
          <w:sz w:val="28"/>
          <w:szCs w:val="28"/>
        </w:rPr>
        <w:t xml:space="preserve">s qui souhaitent rentrer en licence 1, avoir </w:t>
      </w:r>
      <w:r w:rsidRPr="00740D5A">
        <w:rPr>
          <w:rFonts w:ascii="Bodoni" w:hAnsi="Bodoni" w:cs="Times New Roman"/>
          <w:b/>
          <w:sz w:val="28"/>
          <w:szCs w:val="28"/>
        </w:rPr>
        <w:t>un excellent dossier scolaire en terminale et de très bons résultats au baccalauréat</w:t>
      </w:r>
      <w:r w:rsidRPr="00D37948">
        <w:rPr>
          <w:rFonts w:ascii="Bodoni" w:hAnsi="Bodoni" w:cs="Times New Roman"/>
          <w:sz w:val="28"/>
          <w:szCs w:val="28"/>
        </w:rPr>
        <w:t>. C’est la même chose pour les étudiants de licence 1 et licence 2 qui veulent suivre des études en licence 1 ou 2 en France mais</w:t>
      </w:r>
      <w:r>
        <w:rPr>
          <w:rFonts w:ascii="Bodoni" w:hAnsi="Bodoni" w:cs="Times New Roman"/>
          <w:sz w:val="28"/>
          <w:szCs w:val="28"/>
        </w:rPr>
        <w:t>, en plus,</w:t>
      </w:r>
      <w:r w:rsidRPr="00D37948">
        <w:rPr>
          <w:rFonts w:ascii="Bodoni" w:hAnsi="Bodoni" w:cs="Times New Roman"/>
          <w:sz w:val="28"/>
          <w:szCs w:val="28"/>
        </w:rPr>
        <w:t xml:space="preserve"> ceux-ci devront </w:t>
      </w:r>
      <w:r>
        <w:rPr>
          <w:rFonts w:ascii="Bodoni" w:hAnsi="Bodoni" w:cs="Times New Roman"/>
          <w:sz w:val="28"/>
          <w:szCs w:val="28"/>
        </w:rPr>
        <w:t>avoir obtenu</w:t>
      </w:r>
      <w:r w:rsidRPr="00D37948">
        <w:rPr>
          <w:rFonts w:ascii="Bodoni" w:hAnsi="Bodoni" w:cs="Times New Roman"/>
          <w:sz w:val="28"/>
          <w:szCs w:val="28"/>
        </w:rPr>
        <w:t xml:space="preserve"> d’excellents résultats à l’université.</w:t>
      </w:r>
    </w:p>
    <w:p w:rsidR="00D37948" w:rsidRDefault="00D37948" w:rsidP="00D37948">
      <w:pPr>
        <w:pStyle w:val="Paragraphedeliste"/>
        <w:numPr>
          <w:ilvl w:val="0"/>
          <w:numId w:val="33"/>
        </w:numPr>
        <w:spacing w:after="0"/>
        <w:rPr>
          <w:rFonts w:ascii="Bodoni" w:hAnsi="Bodoni" w:cs="Times New Roman"/>
          <w:sz w:val="28"/>
          <w:szCs w:val="28"/>
        </w:rPr>
      </w:pPr>
      <w:r>
        <w:rPr>
          <w:rFonts w:ascii="Bodoni" w:hAnsi="Bodoni" w:cs="Times New Roman"/>
          <w:sz w:val="28"/>
          <w:szCs w:val="28"/>
        </w:rPr>
        <w:t xml:space="preserve">Avoir </w:t>
      </w:r>
      <w:r w:rsidRPr="00740D5A">
        <w:rPr>
          <w:rFonts w:ascii="Bodoni" w:hAnsi="Bodoni" w:cs="Times New Roman"/>
          <w:b/>
          <w:sz w:val="28"/>
          <w:szCs w:val="28"/>
        </w:rPr>
        <w:t>un excellent niveau de français</w:t>
      </w:r>
      <w:r>
        <w:rPr>
          <w:rFonts w:ascii="Bodoni" w:hAnsi="Bodoni" w:cs="Times New Roman"/>
          <w:sz w:val="28"/>
          <w:szCs w:val="28"/>
        </w:rPr>
        <w:t>. Le niveau B2, validé dans le cadre des épreuves officielles du CIEP (DELF-DALF ou TCF) organisées par l’Alliance française de Nouakchott est le niveau minimum demandé par les universités françaises</w:t>
      </w:r>
      <w:r w:rsidR="000D776E">
        <w:rPr>
          <w:rFonts w:ascii="Bodoni" w:hAnsi="Bodoni" w:cs="Times New Roman"/>
          <w:sz w:val="28"/>
          <w:szCs w:val="28"/>
        </w:rPr>
        <w:t xml:space="preserve"> (pour l’inscription)</w:t>
      </w:r>
      <w:r>
        <w:rPr>
          <w:rFonts w:ascii="Bodoni" w:hAnsi="Bodoni" w:cs="Times New Roman"/>
          <w:sz w:val="28"/>
          <w:szCs w:val="28"/>
        </w:rPr>
        <w:t xml:space="preserve"> et par le Consulat (pour l’obtention d’un visa étudiant)</w:t>
      </w:r>
      <w:r w:rsidR="000D776E">
        <w:rPr>
          <w:rFonts w:ascii="Bodoni" w:hAnsi="Bodoni" w:cs="Times New Roman"/>
          <w:sz w:val="28"/>
          <w:szCs w:val="28"/>
        </w:rPr>
        <w:t>.</w:t>
      </w:r>
    </w:p>
    <w:p w:rsidR="000D776E" w:rsidRDefault="000D776E" w:rsidP="00D37948">
      <w:pPr>
        <w:pStyle w:val="Paragraphedeliste"/>
        <w:numPr>
          <w:ilvl w:val="0"/>
          <w:numId w:val="33"/>
        </w:numPr>
        <w:spacing w:after="0"/>
        <w:rPr>
          <w:rFonts w:ascii="Bodoni" w:hAnsi="Bodoni" w:cs="Times New Roman"/>
          <w:sz w:val="28"/>
          <w:szCs w:val="28"/>
        </w:rPr>
      </w:pPr>
      <w:r>
        <w:rPr>
          <w:rFonts w:ascii="Bodoni" w:hAnsi="Bodoni" w:cs="Times New Roman"/>
          <w:sz w:val="28"/>
          <w:szCs w:val="28"/>
        </w:rPr>
        <w:t xml:space="preserve">Prouver que l’on a les </w:t>
      </w:r>
      <w:r w:rsidRPr="00740D5A">
        <w:rPr>
          <w:rFonts w:ascii="Bodoni" w:hAnsi="Bodoni" w:cs="Times New Roman"/>
          <w:b/>
          <w:sz w:val="28"/>
          <w:szCs w:val="28"/>
        </w:rPr>
        <w:t>ressources financières minimales pour faire face aux frais de la vie en France</w:t>
      </w:r>
      <w:r>
        <w:rPr>
          <w:rFonts w:ascii="Bodoni" w:hAnsi="Bodoni" w:cs="Times New Roman"/>
          <w:sz w:val="28"/>
          <w:szCs w:val="28"/>
        </w:rPr>
        <w:t xml:space="preserve"> (études, vie quotidienne, hébergement, restauration…).</w:t>
      </w:r>
      <w:r w:rsidR="00C847F3">
        <w:rPr>
          <w:rFonts w:ascii="Bodoni" w:hAnsi="Bodoni" w:cs="Times New Roman"/>
          <w:sz w:val="28"/>
          <w:szCs w:val="28"/>
        </w:rPr>
        <w:t xml:space="preserve"> Le montant est de 615 € mensuels en 2013.</w:t>
      </w:r>
    </w:p>
    <w:p w:rsidR="000D776E" w:rsidRDefault="000D776E" w:rsidP="000D776E">
      <w:pPr>
        <w:spacing w:after="0"/>
        <w:rPr>
          <w:rFonts w:ascii="Bodoni" w:hAnsi="Bodoni" w:cs="Times New Roman"/>
          <w:sz w:val="28"/>
          <w:szCs w:val="28"/>
        </w:rPr>
      </w:pPr>
    </w:p>
    <w:p w:rsidR="000D776E" w:rsidRPr="00740D5A" w:rsidRDefault="00740D5A" w:rsidP="00740D5A">
      <w:pPr>
        <w:pBdr>
          <w:top w:val="single" w:sz="4" w:space="1" w:color="auto"/>
          <w:left w:val="single" w:sz="4" w:space="4" w:color="auto"/>
          <w:bottom w:val="single" w:sz="4" w:space="1" w:color="auto"/>
          <w:right w:val="single" w:sz="4" w:space="4" w:color="auto"/>
        </w:pBdr>
        <w:shd w:val="clear" w:color="auto" w:fill="FDF0C9" w:themeFill="accent4" w:themeFillTint="66"/>
        <w:spacing w:after="0"/>
        <w:rPr>
          <w:rFonts w:ascii="Bodoni" w:hAnsi="Bodoni" w:cs="Times New Roman"/>
          <w:sz w:val="26"/>
          <w:szCs w:val="26"/>
        </w:rPr>
      </w:pPr>
      <w:r w:rsidRPr="00740D5A">
        <w:rPr>
          <w:rFonts w:ascii="Bodoni" w:hAnsi="Bodoni" w:cs="Times New Roman"/>
          <w:sz w:val="26"/>
          <w:szCs w:val="26"/>
        </w:rPr>
        <w:t>Ces</w:t>
      </w:r>
      <w:r w:rsidR="000D776E" w:rsidRPr="00740D5A">
        <w:rPr>
          <w:rFonts w:ascii="Bodoni" w:hAnsi="Bodoni" w:cs="Times New Roman"/>
          <w:sz w:val="26"/>
          <w:szCs w:val="26"/>
        </w:rPr>
        <w:t xml:space="preserve"> conditions </w:t>
      </w:r>
      <w:r w:rsidR="00C847F3">
        <w:rPr>
          <w:rFonts w:ascii="Bodoni" w:hAnsi="Bodoni" w:cs="Times New Roman"/>
          <w:sz w:val="26"/>
          <w:szCs w:val="26"/>
        </w:rPr>
        <w:t>n’ont pas pour but de</w:t>
      </w:r>
      <w:r w:rsidR="000D776E" w:rsidRPr="00740D5A">
        <w:rPr>
          <w:rFonts w:ascii="Bodoni" w:hAnsi="Bodoni" w:cs="Times New Roman"/>
          <w:sz w:val="26"/>
          <w:szCs w:val="26"/>
        </w:rPr>
        <w:t xml:space="preserve"> fermer la possibilité aux élèves et aux étudiants mauritaniens de faire des études en </w:t>
      </w:r>
      <w:r w:rsidR="00045D8F" w:rsidRPr="00740D5A">
        <w:rPr>
          <w:rFonts w:ascii="Bodoni" w:hAnsi="Bodoni" w:cs="Times New Roman"/>
          <w:sz w:val="26"/>
          <w:szCs w:val="26"/>
        </w:rPr>
        <w:t xml:space="preserve">France mais au contraire pour s’assurer des meilleures conditions pour qu’ils aient toutes les chances de réussir correctement leurs études. Ne pas remplir les trois conditions citées précédemment représente un risque trop grand d’échec : ne pas avoir un très bon niveau scolaire ou universitaire, ne pas maîtriser la langue française ou ne pas avoir les moyens financiers pour vivre en France </w:t>
      </w:r>
      <w:r w:rsidRPr="00740D5A">
        <w:rPr>
          <w:rFonts w:ascii="Bodoni" w:hAnsi="Bodoni" w:cs="Times New Roman"/>
          <w:sz w:val="26"/>
          <w:szCs w:val="26"/>
        </w:rPr>
        <w:t>sont rédhibitoires</w:t>
      </w:r>
      <w:r w:rsidR="00045D8F" w:rsidRPr="00740D5A">
        <w:rPr>
          <w:rFonts w:ascii="Bodoni" w:hAnsi="Bodoni" w:cs="Times New Roman"/>
          <w:sz w:val="26"/>
          <w:szCs w:val="26"/>
        </w:rPr>
        <w:t>. Ce qui serait une perte de temps et d’argent pour vous et vos familles. De plus, il faut savoir que si la scolarité en France est quasiment gratuite, le prix d’une scolarité d’un étudiant, à la charge de la collectivité française</w:t>
      </w:r>
      <w:r w:rsidR="008A4490" w:rsidRPr="00740D5A">
        <w:rPr>
          <w:rFonts w:ascii="Bodoni" w:hAnsi="Bodoni" w:cs="Times New Roman"/>
          <w:sz w:val="26"/>
          <w:szCs w:val="26"/>
        </w:rPr>
        <w:t>,</w:t>
      </w:r>
      <w:r w:rsidR="00045D8F" w:rsidRPr="00740D5A">
        <w:rPr>
          <w:rFonts w:ascii="Bodoni" w:hAnsi="Bodoni" w:cs="Times New Roman"/>
          <w:sz w:val="26"/>
          <w:szCs w:val="26"/>
        </w:rPr>
        <w:t xml:space="preserve"> s’élève à </w:t>
      </w:r>
      <w:r w:rsidR="008A4490" w:rsidRPr="00740D5A">
        <w:rPr>
          <w:rFonts w:ascii="Bodoni" w:hAnsi="Bodoni" w:cs="Times New Roman"/>
          <w:sz w:val="26"/>
          <w:szCs w:val="26"/>
        </w:rPr>
        <w:t xml:space="preserve">12 000 € par an </w:t>
      </w:r>
      <w:r w:rsidR="008A4490" w:rsidRPr="00740D5A">
        <w:rPr>
          <w:rFonts w:ascii="Bodoni" w:hAnsi="Bodoni" w:cs="Times New Roman"/>
          <w:i/>
          <w:sz w:val="26"/>
          <w:szCs w:val="26"/>
        </w:rPr>
        <w:t>(« l'effort financier consenti par la France en faveur des étudiants étrangers peut être évalué à 12 000 euros par étudiant</w:t>
      </w:r>
      <w:r>
        <w:rPr>
          <w:rFonts w:ascii="Bodoni" w:hAnsi="Bodoni" w:cs="Times New Roman"/>
          <w:i/>
          <w:sz w:val="26"/>
          <w:szCs w:val="26"/>
        </w:rPr>
        <w:t xml:space="preserve"> (par an)</w:t>
      </w:r>
      <w:r w:rsidR="008A4490" w:rsidRPr="00740D5A">
        <w:rPr>
          <w:rFonts w:ascii="Bodoni" w:hAnsi="Bodoni" w:cs="Times New Roman"/>
          <w:i/>
          <w:sz w:val="26"/>
          <w:szCs w:val="26"/>
        </w:rPr>
        <w:t xml:space="preserve"> et, compte tenu de l'effectif total des étudiants en mobilité, à une enveloppe globale de 2,2 à 2,5 milliards d'euros</w:t>
      </w:r>
      <w:r w:rsidR="008A4490" w:rsidRPr="00740D5A">
        <w:rPr>
          <w:rStyle w:val="Appelnotedebasdep"/>
          <w:rFonts w:ascii="Bodoni" w:hAnsi="Bodoni" w:cs="Times New Roman"/>
          <w:sz w:val="26"/>
          <w:szCs w:val="26"/>
        </w:rPr>
        <w:footnoteReference w:id="1"/>
      </w:r>
      <w:r w:rsidR="008A4490" w:rsidRPr="00740D5A">
        <w:rPr>
          <w:rFonts w:ascii="Bodoni" w:hAnsi="Bodoni" w:cs="Times New Roman"/>
          <w:sz w:val="26"/>
          <w:szCs w:val="26"/>
        </w:rPr>
        <w:t> »). On comprendra que la France investisse sur les candidats les plus méritants et les mieux préparés.</w:t>
      </w:r>
    </w:p>
    <w:p w:rsidR="00740D5A" w:rsidRDefault="00740D5A" w:rsidP="008A4490">
      <w:pPr>
        <w:spacing w:after="0"/>
        <w:rPr>
          <w:rFonts w:ascii="Bodoni" w:hAnsi="Bodoni" w:cs="Times New Roman"/>
          <w:sz w:val="24"/>
          <w:szCs w:val="24"/>
        </w:rPr>
      </w:pPr>
    </w:p>
    <w:p w:rsidR="00212398" w:rsidRDefault="00212398" w:rsidP="00CC02AD">
      <w:pPr>
        <w:pStyle w:val="Paragraphedeliste"/>
        <w:spacing w:after="0"/>
        <w:ind w:left="0" w:firstLine="0"/>
        <w:rPr>
          <w:rFonts w:ascii="Bodoni" w:hAnsi="Bodoni" w:cs="Times New Roman"/>
          <w:b/>
          <w:color w:val="FF0000"/>
          <w:sz w:val="28"/>
          <w:szCs w:val="28"/>
        </w:rPr>
      </w:pPr>
    </w:p>
    <w:p w:rsidR="00CC02AD" w:rsidRPr="00D37948" w:rsidRDefault="00CC02AD" w:rsidP="00CC02AD">
      <w:pPr>
        <w:pStyle w:val="Paragraphedeliste"/>
        <w:spacing w:after="0"/>
        <w:ind w:left="0" w:firstLine="0"/>
        <w:rPr>
          <w:rFonts w:ascii="Bodoni" w:hAnsi="Bodoni" w:cs="Times New Roman"/>
          <w:b/>
          <w:color w:val="FF0000"/>
          <w:sz w:val="28"/>
          <w:szCs w:val="28"/>
        </w:rPr>
      </w:pPr>
      <w:r>
        <w:rPr>
          <w:rFonts w:ascii="Bodoni" w:hAnsi="Bodoni" w:cs="Times New Roman"/>
          <w:b/>
          <w:color w:val="FF0000"/>
          <w:sz w:val="28"/>
          <w:szCs w:val="28"/>
        </w:rPr>
        <w:t>LA DEMANDE D’ADMISSION PRÉALABLE</w:t>
      </w:r>
    </w:p>
    <w:p w:rsidR="00CC02AD" w:rsidRDefault="00CC02AD" w:rsidP="00CC02AD">
      <w:pPr>
        <w:spacing w:after="0"/>
        <w:rPr>
          <w:rFonts w:ascii="Bodoni" w:hAnsi="Bodoni" w:cs="Times New Roman"/>
          <w:sz w:val="24"/>
          <w:szCs w:val="24"/>
        </w:rPr>
      </w:pPr>
    </w:p>
    <w:p w:rsidR="00CC02AD" w:rsidRDefault="00CC02AD" w:rsidP="00CC02AD">
      <w:pPr>
        <w:spacing w:after="0"/>
        <w:rPr>
          <w:rFonts w:ascii="Bodoni" w:hAnsi="Bodoni" w:cs="Times New Roman"/>
          <w:sz w:val="28"/>
          <w:szCs w:val="28"/>
        </w:rPr>
      </w:pPr>
      <w:r w:rsidRPr="00CC02AD">
        <w:rPr>
          <w:rFonts w:ascii="Bodoni" w:hAnsi="Bodoni" w:cs="Times New Roman"/>
          <w:sz w:val="28"/>
          <w:szCs w:val="28"/>
        </w:rPr>
        <w:t>C’est une démarche obligatoire pour les élèves ou étudiants étrangers qui souhaitent s’inscrire en première ou deux</w:t>
      </w:r>
      <w:r w:rsidR="00734F30">
        <w:rPr>
          <w:rFonts w:ascii="Bodoni" w:hAnsi="Bodoni" w:cs="Times New Roman"/>
          <w:sz w:val="28"/>
          <w:szCs w:val="28"/>
        </w:rPr>
        <w:t>ième année de licence en France. Cette démarche est gérée par le Service de Coopération et d’Action Culturelle de l’Ambassade de France</w:t>
      </w:r>
      <w:r w:rsidR="00734F30" w:rsidRPr="006C27C2">
        <w:rPr>
          <w:rFonts w:ascii="Bodoni" w:hAnsi="Bodoni" w:cs="Times New Roman"/>
          <w:b/>
          <w:sz w:val="28"/>
          <w:szCs w:val="28"/>
        </w:rPr>
        <w:t xml:space="preserve">. La réunion d’information est organisée </w:t>
      </w:r>
      <w:r w:rsidR="00C847F3" w:rsidRPr="006C27C2">
        <w:rPr>
          <w:rFonts w:ascii="Bodoni" w:hAnsi="Bodoni" w:cs="Times New Roman"/>
          <w:b/>
          <w:sz w:val="28"/>
          <w:szCs w:val="28"/>
        </w:rPr>
        <w:t>cette année le 13</w:t>
      </w:r>
      <w:r w:rsidR="00734F30" w:rsidRPr="006C27C2">
        <w:rPr>
          <w:rFonts w:ascii="Bodoni" w:hAnsi="Bodoni" w:cs="Times New Roman"/>
          <w:b/>
          <w:sz w:val="28"/>
          <w:szCs w:val="28"/>
        </w:rPr>
        <w:t xml:space="preserve"> décembre</w:t>
      </w:r>
      <w:r w:rsidR="00C847F3" w:rsidRPr="006C27C2">
        <w:rPr>
          <w:rFonts w:ascii="Bodoni" w:hAnsi="Bodoni" w:cs="Times New Roman"/>
          <w:b/>
          <w:sz w:val="28"/>
          <w:szCs w:val="28"/>
        </w:rPr>
        <w:t xml:space="preserve"> 2013 à 10h00</w:t>
      </w:r>
      <w:r w:rsidR="00734F30" w:rsidRPr="006C27C2">
        <w:rPr>
          <w:rFonts w:ascii="Bodoni" w:hAnsi="Bodoni" w:cs="Times New Roman"/>
          <w:b/>
          <w:sz w:val="28"/>
          <w:szCs w:val="28"/>
        </w:rPr>
        <w:t xml:space="preserve"> dans les locaux de l’Institut </w:t>
      </w:r>
      <w:r w:rsidR="00C847F3" w:rsidRPr="006C27C2">
        <w:rPr>
          <w:rFonts w:ascii="Bodoni" w:hAnsi="Bodoni" w:cs="Times New Roman"/>
          <w:b/>
          <w:sz w:val="28"/>
          <w:szCs w:val="28"/>
        </w:rPr>
        <w:t>Français en Mauritanie</w:t>
      </w:r>
      <w:r w:rsidR="00C847F3">
        <w:rPr>
          <w:rFonts w:ascii="Bodoni" w:hAnsi="Bodoni" w:cs="Times New Roman"/>
          <w:sz w:val="28"/>
          <w:szCs w:val="28"/>
        </w:rPr>
        <w:t>. L</w:t>
      </w:r>
      <w:r w:rsidR="00734F30">
        <w:rPr>
          <w:rFonts w:ascii="Bodoni" w:hAnsi="Bodoni" w:cs="Times New Roman"/>
          <w:sz w:val="28"/>
          <w:szCs w:val="28"/>
        </w:rPr>
        <w:t xml:space="preserve">es dossiers sont </w:t>
      </w:r>
      <w:r w:rsidR="00C847F3">
        <w:rPr>
          <w:rFonts w:ascii="Bodoni" w:hAnsi="Bodoni" w:cs="Times New Roman"/>
          <w:sz w:val="28"/>
          <w:szCs w:val="28"/>
        </w:rPr>
        <w:t xml:space="preserve">ensuite </w:t>
      </w:r>
      <w:r w:rsidR="00734F30">
        <w:rPr>
          <w:rFonts w:ascii="Bodoni" w:hAnsi="Bodoni" w:cs="Times New Roman"/>
          <w:sz w:val="28"/>
          <w:szCs w:val="28"/>
        </w:rPr>
        <w:t xml:space="preserve">à rapporter impérativement complétés avant le </w:t>
      </w:r>
      <w:r w:rsidR="00181CFC">
        <w:rPr>
          <w:rFonts w:ascii="Bodoni" w:hAnsi="Bodoni" w:cs="Times New Roman"/>
          <w:sz w:val="28"/>
          <w:szCs w:val="28"/>
        </w:rPr>
        <w:t>15</w:t>
      </w:r>
      <w:r w:rsidR="00734F30">
        <w:rPr>
          <w:rFonts w:ascii="Bodoni" w:hAnsi="Bodoni" w:cs="Times New Roman"/>
          <w:sz w:val="28"/>
          <w:szCs w:val="28"/>
        </w:rPr>
        <w:t xml:space="preserve"> janvier</w:t>
      </w:r>
      <w:r w:rsidR="00181CFC">
        <w:rPr>
          <w:rFonts w:ascii="Bodoni" w:hAnsi="Bodoni" w:cs="Times New Roman"/>
          <w:sz w:val="28"/>
          <w:szCs w:val="28"/>
        </w:rPr>
        <w:t xml:space="preserve"> 2014</w:t>
      </w:r>
      <w:r w:rsidR="00734F30">
        <w:rPr>
          <w:rFonts w:ascii="Bodoni" w:hAnsi="Bodoni" w:cs="Times New Roman"/>
          <w:sz w:val="28"/>
          <w:szCs w:val="28"/>
        </w:rPr>
        <w:t xml:space="preserve">. N’hésitez pas à prendre contact avec Mme </w:t>
      </w:r>
      <w:proofErr w:type="spellStart"/>
      <w:r w:rsidR="00734F30">
        <w:rPr>
          <w:rFonts w:ascii="Bodoni" w:hAnsi="Bodoni" w:cs="Times New Roman"/>
          <w:sz w:val="28"/>
          <w:szCs w:val="28"/>
        </w:rPr>
        <w:t>Fatimata</w:t>
      </w:r>
      <w:proofErr w:type="spellEnd"/>
      <w:r w:rsidR="00734F30">
        <w:rPr>
          <w:rFonts w:ascii="Bodoni" w:hAnsi="Bodoni" w:cs="Times New Roman"/>
          <w:sz w:val="28"/>
          <w:szCs w:val="28"/>
        </w:rPr>
        <w:t xml:space="preserve"> </w:t>
      </w:r>
      <w:proofErr w:type="spellStart"/>
      <w:r w:rsidR="00734F30">
        <w:rPr>
          <w:rFonts w:ascii="Bodoni" w:hAnsi="Bodoni" w:cs="Times New Roman"/>
          <w:sz w:val="28"/>
          <w:szCs w:val="28"/>
        </w:rPr>
        <w:t>Deme</w:t>
      </w:r>
      <w:proofErr w:type="spellEnd"/>
      <w:r w:rsidR="00734F30">
        <w:rPr>
          <w:rFonts w:ascii="Bodoni" w:hAnsi="Bodoni" w:cs="Times New Roman"/>
          <w:sz w:val="28"/>
          <w:szCs w:val="28"/>
        </w:rPr>
        <w:t xml:space="preserve"> qui est responsable de ce dossier. </w:t>
      </w:r>
      <w:bookmarkStart w:id="0" w:name="_GoBack"/>
      <w:r w:rsidR="00734F30" w:rsidRPr="00FB4E79">
        <w:rPr>
          <w:rFonts w:ascii="Bodoni" w:hAnsi="Bodoni" w:cs="Times New Roman"/>
          <w:b/>
          <w:sz w:val="28"/>
          <w:szCs w:val="28"/>
        </w:rPr>
        <w:t>Si votre dossier est incomplet ou s’il n’est pas remis avant la date limite, il vous sera impossible de faire des études en France au cours de l’année universitaire 2014-2015.</w:t>
      </w:r>
      <w:bookmarkEnd w:id="0"/>
    </w:p>
    <w:p w:rsidR="00734F30" w:rsidRDefault="00734F30" w:rsidP="00CC02AD">
      <w:pPr>
        <w:spacing w:after="0"/>
        <w:rPr>
          <w:rFonts w:ascii="Bodoni" w:hAnsi="Bodoni" w:cs="Times New Roman"/>
          <w:sz w:val="28"/>
          <w:szCs w:val="28"/>
        </w:rPr>
      </w:pPr>
    </w:p>
    <w:p w:rsidR="00212398" w:rsidRDefault="00212398" w:rsidP="00734F30">
      <w:pPr>
        <w:pStyle w:val="Paragraphedeliste"/>
        <w:spacing w:after="0"/>
        <w:ind w:left="0" w:firstLine="0"/>
        <w:rPr>
          <w:rFonts w:ascii="Bodoni" w:hAnsi="Bodoni" w:cs="Times New Roman"/>
          <w:b/>
          <w:color w:val="FF0000"/>
          <w:sz w:val="28"/>
          <w:szCs w:val="28"/>
        </w:rPr>
      </w:pPr>
    </w:p>
    <w:p w:rsidR="00F64D21" w:rsidRPr="00D37948" w:rsidRDefault="00734F30" w:rsidP="00734F30">
      <w:pPr>
        <w:pStyle w:val="Paragraphedeliste"/>
        <w:spacing w:after="0"/>
        <w:ind w:left="0" w:firstLine="0"/>
        <w:rPr>
          <w:rFonts w:ascii="Bodoni" w:hAnsi="Bodoni" w:cs="Times New Roman"/>
          <w:b/>
          <w:color w:val="FF0000"/>
          <w:sz w:val="28"/>
          <w:szCs w:val="28"/>
        </w:rPr>
      </w:pPr>
      <w:r>
        <w:rPr>
          <w:rFonts w:ascii="Bodoni" w:hAnsi="Bodoni" w:cs="Times New Roman"/>
          <w:b/>
          <w:color w:val="FF0000"/>
          <w:sz w:val="28"/>
          <w:szCs w:val="28"/>
        </w:rPr>
        <w:t>L’ALLIANCE FRANCAISE DE NOUAKCHOTT</w:t>
      </w:r>
      <w:r w:rsidR="00F64D21">
        <w:rPr>
          <w:rFonts w:ascii="Bodoni" w:hAnsi="Bodoni" w:cs="Times New Roman"/>
          <w:b/>
          <w:color w:val="FF0000"/>
          <w:sz w:val="28"/>
          <w:szCs w:val="28"/>
        </w:rPr>
        <w:t xml:space="preserve"> VOUS AIDE D</w:t>
      </w:r>
      <w:r w:rsidR="007F3C56">
        <w:rPr>
          <w:rFonts w:ascii="Bodoni" w:hAnsi="Bodoni" w:cs="Times New Roman"/>
          <w:b/>
          <w:color w:val="FF0000"/>
          <w:sz w:val="28"/>
          <w:szCs w:val="28"/>
        </w:rPr>
        <w:t>ANS VOTRE PROJET EN ORGANISANT :</w:t>
      </w:r>
    </w:p>
    <w:p w:rsidR="00734F30" w:rsidRDefault="00734F30" w:rsidP="00734F30">
      <w:pPr>
        <w:spacing w:after="0"/>
        <w:rPr>
          <w:rFonts w:ascii="Bodoni" w:hAnsi="Bodoni" w:cs="Times New Roman"/>
          <w:sz w:val="24"/>
          <w:szCs w:val="24"/>
        </w:rPr>
      </w:pPr>
    </w:p>
    <w:p w:rsidR="00734F30" w:rsidRDefault="00F64D21" w:rsidP="00734F30">
      <w:pPr>
        <w:spacing w:after="0"/>
        <w:rPr>
          <w:rFonts w:ascii="Bodoni" w:hAnsi="Bodoni" w:cs="Times New Roman"/>
          <w:sz w:val="28"/>
          <w:szCs w:val="28"/>
        </w:rPr>
      </w:pPr>
      <w:r w:rsidRPr="00F64D21">
        <w:rPr>
          <w:rFonts w:ascii="Bodoni" w:hAnsi="Bodoni" w:cs="Times New Roman"/>
          <w:sz w:val="28"/>
          <w:szCs w:val="28"/>
        </w:rPr>
        <w:t xml:space="preserve">- Des </w:t>
      </w:r>
      <w:r w:rsidRPr="00212398">
        <w:rPr>
          <w:rFonts w:ascii="Bodoni" w:hAnsi="Bodoni" w:cs="Times New Roman"/>
          <w:b/>
          <w:sz w:val="28"/>
          <w:szCs w:val="28"/>
        </w:rPr>
        <w:t>cours de préparation au DELF B2</w:t>
      </w:r>
      <w:r>
        <w:rPr>
          <w:rFonts w:ascii="Bodoni" w:hAnsi="Bodoni" w:cs="Times New Roman"/>
          <w:sz w:val="28"/>
          <w:szCs w:val="28"/>
        </w:rPr>
        <w:t xml:space="preserve"> (</w:t>
      </w:r>
      <w:r w:rsidR="00212398">
        <w:rPr>
          <w:rFonts w:ascii="Bodoni" w:hAnsi="Bodoni" w:cs="Times New Roman"/>
          <w:sz w:val="28"/>
          <w:szCs w:val="28"/>
        </w:rPr>
        <w:t>du 8 décembre 2013 au 23 janvier 2014</w:t>
      </w:r>
      <w:r>
        <w:rPr>
          <w:rFonts w:ascii="Bodoni" w:hAnsi="Bodoni" w:cs="Times New Roman"/>
          <w:sz w:val="28"/>
          <w:szCs w:val="28"/>
        </w:rPr>
        <w:t>)</w:t>
      </w:r>
    </w:p>
    <w:p w:rsidR="00F64D21" w:rsidRDefault="00F64D21" w:rsidP="00734F30">
      <w:pPr>
        <w:spacing w:after="0"/>
        <w:rPr>
          <w:rFonts w:ascii="Bodoni" w:hAnsi="Bodoni" w:cs="Times New Roman"/>
          <w:sz w:val="28"/>
          <w:szCs w:val="28"/>
        </w:rPr>
      </w:pPr>
      <w:r>
        <w:rPr>
          <w:rFonts w:ascii="Bodoni" w:hAnsi="Bodoni" w:cs="Times New Roman"/>
          <w:sz w:val="28"/>
          <w:szCs w:val="28"/>
        </w:rPr>
        <w:t xml:space="preserve">- une </w:t>
      </w:r>
      <w:r w:rsidRPr="00212398">
        <w:rPr>
          <w:rFonts w:ascii="Bodoni" w:hAnsi="Bodoni" w:cs="Times New Roman"/>
          <w:b/>
          <w:sz w:val="28"/>
          <w:szCs w:val="28"/>
        </w:rPr>
        <w:t>session de passage du DELF B2</w:t>
      </w:r>
      <w:r>
        <w:rPr>
          <w:rStyle w:val="Appelnotedebasdep"/>
          <w:rFonts w:ascii="Bodoni" w:hAnsi="Bodoni" w:cs="Times New Roman"/>
          <w:sz w:val="28"/>
          <w:szCs w:val="28"/>
        </w:rPr>
        <w:footnoteReference w:id="2"/>
      </w:r>
      <w:r>
        <w:rPr>
          <w:rFonts w:ascii="Bodoni" w:hAnsi="Bodoni" w:cs="Times New Roman"/>
          <w:sz w:val="28"/>
          <w:szCs w:val="28"/>
        </w:rPr>
        <w:t xml:space="preserve"> (</w:t>
      </w:r>
      <w:r w:rsidR="00212398">
        <w:rPr>
          <w:rFonts w:ascii="Bodoni" w:hAnsi="Bodoni" w:cs="Times New Roman"/>
          <w:sz w:val="28"/>
          <w:szCs w:val="28"/>
        </w:rPr>
        <w:t xml:space="preserve">du 26 au 31 </w:t>
      </w:r>
      <w:r>
        <w:rPr>
          <w:rFonts w:ascii="Bodoni" w:hAnsi="Bodoni" w:cs="Times New Roman"/>
          <w:sz w:val="28"/>
          <w:szCs w:val="28"/>
        </w:rPr>
        <w:t>janvier 2014</w:t>
      </w:r>
      <w:r w:rsidR="00212398">
        <w:rPr>
          <w:rFonts w:ascii="Bodoni" w:hAnsi="Bodoni" w:cs="Times New Roman"/>
          <w:sz w:val="28"/>
          <w:szCs w:val="28"/>
        </w:rPr>
        <w:t xml:space="preserve"> – date limite d’inscription le 2</w:t>
      </w:r>
      <w:r w:rsidR="000B7DBB">
        <w:rPr>
          <w:rFonts w:ascii="Bodoni" w:hAnsi="Bodoni" w:cs="Times New Roman"/>
          <w:sz w:val="28"/>
          <w:szCs w:val="28"/>
        </w:rPr>
        <w:t>6</w:t>
      </w:r>
      <w:r w:rsidR="00212398">
        <w:rPr>
          <w:rFonts w:ascii="Bodoni" w:hAnsi="Bodoni" w:cs="Times New Roman"/>
          <w:sz w:val="28"/>
          <w:szCs w:val="28"/>
        </w:rPr>
        <w:t xml:space="preserve"> décembre 2013</w:t>
      </w:r>
      <w:r>
        <w:rPr>
          <w:rFonts w:ascii="Bodoni" w:hAnsi="Bodoni" w:cs="Times New Roman"/>
          <w:sz w:val="28"/>
          <w:szCs w:val="28"/>
        </w:rPr>
        <w:t xml:space="preserve">) et du </w:t>
      </w:r>
      <w:r w:rsidRPr="000B7DBB">
        <w:rPr>
          <w:rFonts w:ascii="Bodoni" w:hAnsi="Bodoni" w:cs="Times New Roman"/>
          <w:b/>
          <w:sz w:val="28"/>
          <w:szCs w:val="28"/>
        </w:rPr>
        <w:t xml:space="preserve">TCF </w:t>
      </w:r>
      <w:r>
        <w:rPr>
          <w:rFonts w:ascii="Bodoni" w:hAnsi="Bodoni" w:cs="Times New Roman"/>
          <w:sz w:val="28"/>
          <w:szCs w:val="28"/>
        </w:rPr>
        <w:t>(</w:t>
      </w:r>
      <w:r w:rsidR="00212398">
        <w:rPr>
          <w:rFonts w:ascii="Bodoni" w:hAnsi="Bodoni" w:cs="Times New Roman"/>
          <w:sz w:val="28"/>
          <w:szCs w:val="28"/>
        </w:rPr>
        <w:t xml:space="preserve">samedi 22 </w:t>
      </w:r>
      <w:r>
        <w:rPr>
          <w:rFonts w:ascii="Bodoni" w:hAnsi="Bodoni" w:cs="Times New Roman"/>
          <w:sz w:val="28"/>
          <w:szCs w:val="28"/>
        </w:rPr>
        <w:t>février 2014</w:t>
      </w:r>
      <w:r w:rsidR="000B7DBB">
        <w:rPr>
          <w:rFonts w:ascii="Bodoni" w:hAnsi="Bodoni" w:cs="Times New Roman"/>
          <w:sz w:val="28"/>
          <w:szCs w:val="28"/>
        </w:rPr>
        <w:t xml:space="preserve"> – date limite d’inscription le 13 janvier 2014</w:t>
      </w:r>
      <w:r>
        <w:rPr>
          <w:rFonts w:ascii="Bodoni" w:hAnsi="Bodoni" w:cs="Times New Roman"/>
          <w:sz w:val="28"/>
          <w:szCs w:val="28"/>
        </w:rPr>
        <w:t>).</w:t>
      </w:r>
    </w:p>
    <w:p w:rsidR="00212398" w:rsidRDefault="00212398" w:rsidP="00734F30">
      <w:pPr>
        <w:spacing w:after="0"/>
        <w:rPr>
          <w:rFonts w:ascii="Bodoni" w:hAnsi="Bodoni" w:cs="Times New Roman"/>
          <w:sz w:val="28"/>
          <w:szCs w:val="28"/>
        </w:rPr>
      </w:pPr>
      <w:r>
        <w:rPr>
          <w:rFonts w:ascii="Bodoni" w:hAnsi="Bodoni" w:cs="Times New Roman"/>
          <w:sz w:val="28"/>
          <w:szCs w:val="28"/>
        </w:rPr>
        <w:t xml:space="preserve">- un </w:t>
      </w:r>
      <w:r w:rsidRPr="000B7DBB">
        <w:rPr>
          <w:rFonts w:ascii="Bodoni" w:hAnsi="Bodoni" w:cs="Times New Roman"/>
          <w:b/>
          <w:sz w:val="28"/>
          <w:szCs w:val="28"/>
        </w:rPr>
        <w:t>s</w:t>
      </w:r>
      <w:r w:rsidRPr="00212398">
        <w:rPr>
          <w:rFonts w:ascii="Bodoni" w:hAnsi="Bodoni" w:cs="Times New Roman"/>
          <w:b/>
          <w:sz w:val="28"/>
          <w:szCs w:val="28"/>
        </w:rPr>
        <w:t>éminaire de préparation aux études dans une université francophone</w:t>
      </w:r>
      <w:r>
        <w:rPr>
          <w:rFonts w:ascii="Bodoni" w:hAnsi="Bodoni" w:cs="Times New Roman"/>
          <w:sz w:val="28"/>
          <w:szCs w:val="28"/>
        </w:rPr>
        <w:t xml:space="preserve"> (durée 100 heures) pour travailler les méthodes de travail, la culture générale et l’ouverture d’esprit à la culture de l’autre, la langue française… Début des cours le 4 janvier 2014.</w:t>
      </w:r>
    </w:p>
    <w:p w:rsidR="00212398" w:rsidRPr="00F64D21" w:rsidRDefault="00212398" w:rsidP="00734F30">
      <w:pPr>
        <w:spacing w:after="0"/>
        <w:rPr>
          <w:rFonts w:ascii="Bodoni" w:hAnsi="Bodoni" w:cs="Times New Roman"/>
          <w:sz w:val="28"/>
          <w:szCs w:val="28"/>
        </w:rPr>
      </w:pPr>
      <w:r>
        <w:rPr>
          <w:rFonts w:ascii="Bodoni" w:hAnsi="Bodoni" w:cs="Times New Roman"/>
          <w:sz w:val="28"/>
          <w:szCs w:val="28"/>
        </w:rPr>
        <w:t xml:space="preserve">- des séances de </w:t>
      </w:r>
      <w:r>
        <w:rPr>
          <w:rFonts w:ascii="Bodoni" w:hAnsi="Bodoni" w:cs="Times New Roman"/>
          <w:b/>
          <w:sz w:val="28"/>
          <w:szCs w:val="28"/>
        </w:rPr>
        <w:t>conseils et de suivi</w:t>
      </w:r>
      <w:r w:rsidRPr="00212398">
        <w:rPr>
          <w:rFonts w:ascii="Bodoni" w:hAnsi="Bodoni" w:cs="Times New Roman"/>
          <w:b/>
          <w:sz w:val="28"/>
          <w:szCs w:val="28"/>
        </w:rPr>
        <w:t xml:space="preserve"> individualisé de votre dossier DAP</w:t>
      </w:r>
      <w:r>
        <w:rPr>
          <w:rFonts w:ascii="Bodoni" w:hAnsi="Bodoni" w:cs="Times New Roman"/>
          <w:sz w:val="28"/>
          <w:szCs w:val="28"/>
        </w:rPr>
        <w:t xml:space="preserve"> (sur rendez-vous).</w:t>
      </w:r>
    </w:p>
    <w:sectPr w:rsidR="00212398" w:rsidRPr="00F64D21" w:rsidSect="00870DB4">
      <w:headerReference w:type="even" r:id="rId12"/>
      <w:footerReference w:type="even" r:id="rId13"/>
      <w:footerReference w:type="default" r:id="rId14"/>
      <w:footerReference w:type="first" r:id="rId15"/>
      <w:pgSz w:w="16839" w:h="23814" w:code="8"/>
      <w:pgMar w:top="720" w:right="720" w:bottom="720" w:left="72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310" w:rsidRDefault="00A37310">
      <w:pPr>
        <w:spacing w:after="0" w:line="240" w:lineRule="auto"/>
      </w:pPr>
      <w:r>
        <w:separator/>
      </w:r>
    </w:p>
  </w:endnote>
  <w:endnote w:type="continuationSeparator" w:id="0">
    <w:p w:rsidR="00A37310" w:rsidRDefault="00A3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doni">
    <w:panose1 w:val="02070603060706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77" w:rsidRDefault="005236EC">
    <w:pPr>
      <w:pStyle w:val="Pieddepagegauche"/>
    </w:pPr>
    <w:r>
      <w:rPr>
        <w:color w:val="CEDBE6" w:themeColor="accent2" w:themeTint="80"/>
      </w:rPr>
      <w:sym w:font="Wingdings 3" w:char="F07D"/>
    </w:r>
    <w:r>
      <w:t xml:space="preserve"> Page </w:t>
    </w:r>
    <w:r>
      <w:fldChar w:fldCharType="begin"/>
    </w:r>
    <w:r>
      <w:instrText>PAGE  \* Arabic  \* MERGEFORMAT</w:instrText>
    </w:r>
    <w:r>
      <w:fldChar w:fldCharType="separate"/>
    </w:r>
    <w:r>
      <w:t>4</w:t>
    </w:r>
    <w:r>
      <w:fldChar w:fldCharType="end"/>
    </w:r>
  </w:p>
  <w:p w:rsidR="00BF5777" w:rsidRDefault="00BF5777">
    <w:pPr>
      <w:pStyle w:val="Pieddepage"/>
    </w:pPr>
  </w:p>
  <w:p w:rsidR="00BF5777" w:rsidRDefault="00BF57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77" w:rsidRDefault="005236EC">
    <w:pPr>
      <w:pStyle w:val="Pieddepagedroit"/>
    </w:pPr>
    <w:r>
      <w:rPr>
        <w:color w:val="CEDBE6" w:themeColor="accent2" w:themeTint="80"/>
      </w:rPr>
      <w:sym w:font="Wingdings 3" w:char="F07D"/>
    </w:r>
    <w:r>
      <w:t xml:space="preserve"> Page </w:t>
    </w:r>
    <w:r>
      <w:fldChar w:fldCharType="begin"/>
    </w:r>
    <w:r>
      <w:instrText>PAGE  \* Arabic  \* MERGEFORMAT</w:instrText>
    </w:r>
    <w:r>
      <w:fldChar w:fldCharType="separate"/>
    </w:r>
    <w:r w:rsidR="00870DB4">
      <w:rPr>
        <w:noProof/>
      </w:rPr>
      <w:t>3</w:t>
    </w:r>
    <w:r>
      <w:fldChar w:fldCharType="end"/>
    </w:r>
  </w:p>
  <w:p w:rsidR="00BF5777" w:rsidRDefault="00BF577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15C" w:rsidRDefault="00734F30">
    <w:pPr>
      <w:pStyle w:val="Pieddepage"/>
    </w:pPr>
    <w:r w:rsidRPr="0061515C">
      <w:rPr>
        <w:noProof/>
      </w:rPr>
      <mc:AlternateContent>
        <mc:Choice Requires="wps">
          <w:drawing>
            <wp:anchor distT="0" distB="0" distL="114300" distR="114300" simplePos="0" relativeHeight="251660288" behindDoc="1" locked="0" layoutInCell="1" allowOverlap="1" wp14:anchorId="36ACD724" wp14:editId="1FC6616A">
              <wp:simplePos x="0" y="0"/>
              <wp:positionH relativeFrom="column">
                <wp:posOffset>7000875</wp:posOffset>
              </wp:positionH>
              <wp:positionV relativeFrom="paragraph">
                <wp:posOffset>-306070</wp:posOffset>
              </wp:positionV>
              <wp:extent cx="2581275" cy="1403985"/>
              <wp:effectExtent l="0" t="0" r="9525" b="5080"/>
              <wp:wrapTight wrapText="bothSides">
                <wp:wrapPolygon edited="0">
                  <wp:start x="0" y="0"/>
                  <wp:lineTo x="0" y="21282"/>
                  <wp:lineTo x="21520" y="21282"/>
                  <wp:lineTo x="21520" y="0"/>
                  <wp:lineTo x="0" y="0"/>
                </wp:wrapPolygon>
              </wp:wrapTight>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3985"/>
                      </a:xfrm>
                      <a:prstGeom prst="rect">
                        <a:avLst/>
                      </a:prstGeom>
                      <a:solidFill>
                        <a:srgbClr val="FFFFFF"/>
                      </a:solidFill>
                      <a:ln w="9525">
                        <a:noFill/>
                        <a:miter lim="800000"/>
                        <a:headEnd/>
                        <a:tailEnd/>
                      </a:ln>
                    </wps:spPr>
                    <wps:txbx>
                      <w:txbxContent>
                        <w:p w:rsidR="00292E48" w:rsidRDefault="0061515C" w:rsidP="0061515C">
                          <w:pPr>
                            <w:spacing w:after="0"/>
                          </w:pPr>
                          <w:r w:rsidRPr="00A070B7">
                            <w:t xml:space="preserve">Villa 097 </w:t>
                          </w:r>
                          <w:proofErr w:type="spellStart"/>
                          <w:r w:rsidRPr="00A070B7">
                            <w:t>Socogim</w:t>
                          </w:r>
                          <w:proofErr w:type="spellEnd"/>
                          <w:r w:rsidRPr="00A070B7">
                            <w:t xml:space="preserve"> – TVZ – BP 5022 – </w:t>
                          </w:r>
                          <w:r w:rsidR="00292E48">
                            <w:t xml:space="preserve">    </w:t>
                          </w:r>
                        </w:p>
                        <w:p w:rsidR="0061515C" w:rsidRPr="00A070B7" w:rsidRDefault="0061515C" w:rsidP="0061515C">
                          <w:pPr>
                            <w:spacing w:after="0"/>
                          </w:pPr>
                          <w:r w:rsidRPr="00A070B7">
                            <w:t>Nouakchott</w:t>
                          </w:r>
                        </w:p>
                        <w:p w:rsidR="0061515C" w:rsidRPr="00A070B7" w:rsidRDefault="0061515C" w:rsidP="0061515C">
                          <w:pPr>
                            <w:spacing w:after="0"/>
                          </w:pPr>
                          <w:r w:rsidRPr="00A070B7">
                            <w:sym w:font="Wingdings" w:char="F028"/>
                          </w:r>
                          <w:r w:rsidRPr="00A070B7">
                            <w:t> : (+222) 45 25 31 48</w:t>
                          </w:r>
                        </w:p>
                        <w:p w:rsidR="0061515C" w:rsidRPr="00A070B7" w:rsidRDefault="0061515C" w:rsidP="0061515C">
                          <w:pPr>
                            <w:spacing w:after="0"/>
                            <w:rPr>
                              <w:noProof/>
                            </w:rPr>
                          </w:pPr>
                          <w:r w:rsidRPr="00A070B7">
                            <w:rPr>
                              <w:noProof/>
                            </w:rPr>
                            <w:t>Mobile : (+222) 46 71 85 57</w:t>
                          </w:r>
                        </w:p>
                        <w:p w:rsidR="0061515C" w:rsidRPr="00A070B7" w:rsidRDefault="0061515C" w:rsidP="0061515C">
                          <w:pPr>
                            <w:spacing w:after="0"/>
                          </w:pPr>
                          <w:r w:rsidRPr="00A070B7">
                            <w:rPr>
                              <w:noProof/>
                            </w:rPr>
                            <w:t xml:space="preserve">Courriel : </w:t>
                          </w:r>
                          <w:r w:rsidR="0071778A">
                            <w:rPr>
                              <w:noProof/>
                            </w:rPr>
                            <w:t>infos.afmnkt@gmail.com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ACD724" id="_x0000_t202" coordsize="21600,21600" o:spt="202" path="m,l,21600r21600,l21600,xe">
              <v:stroke joinstyle="miter"/>
              <v:path gradientshapeok="t" o:connecttype="rect"/>
            </v:shapetype>
            <v:shape id="Zone de texte 2" o:spid="_x0000_s1026" type="#_x0000_t202" style="position:absolute;left:0;text-align:left;margin-left:551.25pt;margin-top:-24.1pt;width:203.25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8SJgIAACEEAAAOAAAAZHJzL2Uyb0RvYy54bWysU02P0zAQvSPxHyzfadLQ7LZR09XSpQhp&#10;+ZAWLtwc22ksHI+x3SbLr2fsdLsFbogcrJnMzPObN+P1zdhrcpTOKzA1nc9ySqThIJTZ1/Trl92r&#10;JSU+MCOYBiNr+ig9vdm8fLEebCUL6EAL6QiCGF8NtqZdCLbKMs872TM/AysNBltwPQvoun0mHBsQ&#10;vddZkedX2QBOWAdceo9/76Yg3ST8tpU8fGpbLwPRNUVuIZ0unU08s82aVXvHbKf4iQb7BxY9UwYv&#10;PUPdscDIwam/oHrFHXhow4xDn0HbKi5TD9jNPP+jm4eOWZl6QXG8Pcvk/x8s/3j87IgSNb2ixLAe&#10;R/QNB0WEJEGOQZIiSjRYX2Hmg8XcML6BEUed2vX2Hvh3TwxsO2b28tY5GDrJBFKcx8rsonTC8RGk&#10;GT6AwLvYIUACGlvXR/1QEYLoOKrH83iQB+H4syiX8+K6pIRjbL7IX6+WZbqDVU/l1vnwTkJPolFT&#10;h/NP8Ox470Okw6qnlHibB63ETmmdHLdvttqRI8Nd2aXvhP5bmjZkqOmqLMqEbCDWpzXqVcBd1qqv&#10;6TKPXyxnVZTjrRHJDkzpyUYm2pz0iZJM4oSxGTExitaAeESlHEw7i28MjQ7cT0oG3Nea+h8H5iQl&#10;+r1BtVfzxSIueHIW5XWBjruMNJcRZjhC1TRQMpnbkB5F0sHe4lR2Kun1zOTEFfcwyXh6M3HRL/2U&#10;9fyyN78AAAD//wMAUEsDBBQABgAIAAAAIQBuK0214AAAAA0BAAAPAAAAZHJzL2Rvd25yZXYueG1s&#10;TI89T8MwEIZ3JP6DdUhsrd2IQBviVBUVCwMSBQlGN3biiPhs2W4a/j3XCbZ7dY/ej3o7u5FNJqbB&#10;o4TVUgAz2Ho9YC/h4/15sQaWskKtRo9Gwo9JsG2ur2pVaX/GNzMdcs/IBFOlJNicQ8V5aq1xKi19&#10;MEi/zkenMsnYcx3VmczdyAsh7rlTA1KCVcE8WdN+H05Owqezg97H169Oj9P+pduVYY5BytubefcI&#10;LJs5/8FwqU/VoaFOR39CndhIeiWKklgJi7t1AeyClGJD+450PRQb4E3N/69ofgEAAP//AwBQSwEC&#10;LQAUAAYACAAAACEAtoM4kv4AAADhAQAAEwAAAAAAAAAAAAAAAAAAAAAAW0NvbnRlbnRfVHlwZXNd&#10;LnhtbFBLAQItABQABgAIAAAAIQA4/SH/1gAAAJQBAAALAAAAAAAAAAAAAAAAAC8BAABfcmVscy8u&#10;cmVsc1BLAQItABQABgAIAAAAIQBHh28SJgIAACEEAAAOAAAAAAAAAAAAAAAAAC4CAABkcnMvZTJv&#10;RG9jLnhtbFBLAQItABQABgAIAAAAIQBuK0214AAAAA0BAAAPAAAAAAAAAAAAAAAAAIAEAABkcnMv&#10;ZG93bnJldi54bWxQSwUGAAAAAAQABADzAAAAjQUAAAAA&#10;" stroked="f">
              <v:textbox style="mso-fit-shape-to-text:t">
                <w:txbxContent>
                  <w:p w:rsidR="00292E48" w:rsidRDefault="0061515C" w:rsidP="0061515C">
                    <w:pPr>
                      <w:spacing w:after="0"/>
                    </w:pPr>
                    <w:r w:rsidRPr="00A070B7">
                      <w:t xml:space="preserve">Villa 097 </w:t>
                    </w:r>
                    <w:proofErr w:type="spellStart"/>
                    <w:r w:rsidRPr="00A070B7">
                      <w:t>Socogim</w:t>
                    </w:r>
                    <w:proofErr w:type="spellEnd"/>
                    <w:r w:rsidRPr="00A070B7">
                      <w:t xml:space="preserve"> – TVZ – BP 5022 – </w:t>
                    </w:r>
                    <w:r w:rsidR="00292E48">
                      <w:t xml:space="preserve">    </w:t>
                    </w:r>
                  </w:p>
                  <w:p w:rsidR="0061515C" w:rsidRPr="00A070B7" w:rsidRDefault="0061515C" w:rsidP="0061515C">
                    <w:pPr>
                      <w:spacing w:after="0"/>
                    </w:pPr>
                    <w:r w:rsidRPr="00A070B7">
                      <w:t>Nouakchott</w:t>
                    </w:r>
                  </w:p>
                  <w:p w:rsidR="0061515C" w:rsidRPr="00A070B7" w:rsidRDefault="0061515C" w:rsidP="0061515C">
                    <w:pPr>
                      <w:spacing w:after="0"/>
                    </w:pPr>
                    <w:r w:rsidRPr="00A070B7">
                      <w:sym w:font="Wingdings" w:char="F028"/>
                    </w:r>
                    <w:r w:rsidRPr="00A070B7">
                      <w:t> : (+222) 45 25 31 48</w:t>
                    </w:r>
                  </w:p>
                  <w:p w:rsidR="0061515C" w:rsidRPr="00A070B7" w:rsidRDefault="0061515C" w:rsidP="0061515C">
                    <w:pPr>
                      <w:spacing w:after="0"/>
                      <w:rPr>
                        <w:noProof/>
                      </w:rPr>
                    </w:pPr>
                    <w:r w:rsidRPr="00A070B7">
                      <w:rPr>
                        <w:noProof/>
                      </w:rPr>
                      <w:t>Mobile : (+222) 46 71 85 57</w:t>
                    </w:r>
                  </w:p>
                  <w:p w:rsidR="0061515C" w:rsidRPr="00A070B7" w:rsidRDefault="0061515C" w:rsidP="0061515C">
                    <w:pPr>
                      <w:spacing w:after="0"/>
                    </w:pPr>
                    <w:r w:rsidRPr="00A070B7">
                      <w:rPr>
                        <w:noProof/>
                      </w:rPr>
                      <w:t xml:space="preserve">Courriel : </w:t>
                    </w:r>
                    <w:r w:rsidR="0071778A">
                      <w:rPr>
                        <w:noProof/>
                      </w:rPr>
                      <w:t>infos.afmnkt@gmail.com</w:t>
                    </w:r>
                  </w:p>
                </w:txbxContent>
              </v:textbox>
              <w10:wrap type="tight"/>
            </v:shape>
          </w:pict>
        </mc:Fallback>
      </mc:AlternateContent>
    </w:r>
    <w:r w:rsidR="0061515C" w:rsidRPr="0061515C">
      <w:rPr>
        <w:noProof/>
      </w:rPr>
      <mc:AlternateContent>
        <mc:Choice Requires="wps">
          <w:drawing>
            <wp:anchor distT="0" distB="0" distL="114300" distR="114300" simplePos="0" relativeHeight="251659264" behindDoc="1" locked="0" layoutInCell="1" allowOverlap="1" wp14:anchorId="173DC7E4" wp14:editId="382A3F69">
              <wp:simplePos x="0" y="0"/>
              <wp:positionH relativeFrom="column">
                <wp:posOffset>9662160</wp:posOffset>
              </wp:positionH>
              <wp:positionV relativeFrom="paragraph">
                <wp:posOffset>-286385</wp:posOffset>
              </wp:positionV>
              <wp:extent cx="106680" cy="975360"/>
              <wp:effectExtent l="0" t="0" r="7620" b="0"/>
              <wp:wrapTight wrapText="bothSides">
                <wp:wrapPolygon edited="0">
                  <wp:start x="0" y="0"/>
                  <wp:lineTo x="0" y="21094"/>
                  <wp:lineTo x="19286" y="21094"/>
                  <wp:lineTo x="19286" y="0"/>
                  <wp:lineTo x="0" y="0"/>
                </wp:wrapPolygon>
              </wp:wrapTight>
              <wp:docPr id="3" name="Rectangle 3"/>
              <wp:cNvGraphicFramePr/>
              <a:graphic xmlns:a="http://schemas.openxmlformats.org/drawingml/2006/main">
                <a:graphicData uri="http://schemas.microsoft.com/office/word/2010/wordprocessingShape">
                  <wps:wsp>
                    <wps:cNvSpPr/>
                    <wps:spPr>
                      <a:xfrm>
                        <a:off x="0" y="0"/>
                        <a:ext cx="106680" cy="97536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4D92A" id="Rectangle 3" o:spid="_x0000_s1026" style="position:absolute;margin-left:760.8pt;margin-top:-22.55pt;width:8.4pt;height:7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bhlQIAAIQFAAAOAAAAZHJzL2Uyb0RvYy54bWysVN9PGzEMfp+0/yHK+7i2QIGKK6pAnSYh&#10;qICJ5zSX9E7KxZmT9tr99XNyP+gY2sO0PqRxbH+2v7N9fbOvDdsp9BXYnI9PRpwpK6Go7Cbn31+W&#10;Xy4580HYQhiwKucH5fnN/POn68bN1ARKMIVCRiDWzxqX8zIEN8syL0tVC38CTllSasBaBBJxkxUo&#10;GkKvTTYZjaZZA1g4BKm8p9e7VsnnCV9rJcOj1l4FZnJOuYV0YjrX8czm12K2QeHKSnZpiH/IohaV&#10;paAD1J0Igm2x+gOqriSCBx1OJNQZaF1JlWqgasajd9U8l8KpVAuR491Ak/9/sPJht0JWFTk/5cyK&#10;mj7RE5Em7MYodhrpaZyfkdWzW2EnebrGWvca6/hPVbB9ovQwUKr2gUl6HI+m00siXpLq6uL8dJoo&#10;z96cHfrwVUHN4iXnSMETkWJ37wMFJNPeJMbyYKpiWRmTBNysbw2ynaCvu1yO6BczJpffzIyNxhai&#10;W6uOL1ksrC0l3cLBqGhn7JPSxAglP0mZpF5UQxwhpbJh3KpKUag2/Plx9Ni90SPlkgAjsqb4A3YH&#10;0Fu2ID12m2VnH11VauXBefS3xFrnwSNFBhsG57qygB8BGKqqi9za9yS11ESW1lAcqF8Q2kHyTi4r&#10;+m73woeVQJoc+tS0DcIjHdpAk3PobpyVgD8/eo/21NCk5ayhScy5/7EVqDgz3yy1+tX47CyObhLO&#10;zi8mJOCxZn2ssdv6FqgdxrR3nEzXaB9Mf9UI9SstjUWMSiphJcXOuQzYC7eh3RC0dqRaLJIZjasT&#10;4d4+OxnBI6uxL1/2rwJd17yBuv4B+qkVs3c93NpGTwuLbQBdpQZ/47Xjm0Y9NU63luIuOZaT1dvy&#10;nP8CAAD//wMAUEsDBBQABgAIAAAAIQAipwI+4QAAAA0BAAAPAAAAZHJzL2Rvd25yZXYueG1sTI9B&#10;bsIwEEX3lbiDNUjdgZNAUJTGQVWlLrqAqsABHHuaRMR2ZDuQ3r7Dqt3N1zz9eVPtZzOwG/rQOysg&#10;XSfA0Cqne9sKuJzfVwWwEKXVcnAWBfxggH29eKpkqd3dfuHtFFtGJTaUUkAX41hyHlSHRoa1G9HS&#10;7tt5IyNF33Lt5Z3KzcCzJNlxI3tLFzo54luH6nqajIDi6I/aTOrjkGXnNB6aT7W5ciGel/PrC7CI&#10;c/yD4aFP6lCTU+MmqwMbKOdZuiNWwGqbp8AeSL4ptsAampIiB15X/P8X9S8AAAD//wMAUEsBAi0A&#10;FAAGAAgAAAAhALaDOJL+AAAA4QEAABMAAAAAAAAAAAAAAAAAAAAAAFtDb250ZW50X1R5cGVzXS54&#10;bWxQSwECLQAUAAYACAAAACEAOP0h/9YAAACUAQAACwAAAAAAAAAAAAAAAAAvAQAAX3JlbHMvLnJl&#10;bHNQSwECLQAUAAYACAAAACEAK0924ZUCAACEBQAADgAAAAAAAAAAAAAAAAAuAgAAZHJzL2Uyb0Rv&#10;Yy54bWxQSwECLQAUAAYACAAAACEAIqcCPuEAAAANAQAADwAAAAAAAAAAAAAAAADvBAAAZHJzL2Rv&#10;d25yZXYueG1sUEsFBgAAAAAEAAQA8wAAAP0FAAAAAA==&#10;" fillcolor="red" stroked="f" strokeweight="1.5pt">
              <w10:wrap type="tight"/>
            </v:rect>
          </w:pict>
        </mc:Fallback>
      </mc:AlternateContent>
    </w:r>
  </w:p>
  <w:p w:rsidR="0061515C" w:rsidRDefault="006151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310" w:rsidRDefault="00A37310">
      <w:pPr>
        <w:spacing w:after="0" w:line="240" w:lineRule="auto"/>
      </w:pPr>
      <w:r>
        <w:separator/>
      </w:r>
    </w:p>
  </w:footnote>
  <w:footnote w:type="continuationSeparator" w:id="0">
    <w:p w:rsidR="00A37310" w:rsidRDefault="00A37310">
      <w:pPr>
        <w:spacing w:after="0" w:line="240" w:lineRule="auto"/>
      </w:pPr>
      <w:r>
        <w:continuationSeparator/>
      </w:r>
    </w:p>
  </w:footnote>
  <w:footnote w:id="1">
    <w:p w:rsidR="008A4490" w:rsidRDefault="008A4490" w:rsidP="006A06F8">
      <w:pPr>
        <w:pStyle w:val="Notedebasdepage"/>
      </w:pPr>
      <w:r>
        <w:rPr>
          <w:rStyle w:val="Appelnotedebasdep"/>
        </w:rPr>
        <w:footnoteRef/>
      </w:r>
      <w:r>
        <w:t xml:space="preserve"> L’accueil des étudiants étrangers en France : une priorité gouvernementale ? Rapport du Sénat, Relations Culturelles Extérieures, 2005.</w:t>
      </w:r>
    </w:p>
  </w:footnote>
  <w:footnote w:id="2">
    <w:p w:rsidR="00F64D21" w:rsidRDefault="00F64D21">
      <w:pPr>
        <w:pStyle w:val="Notedebasdepage"/>
      </w:pPr>
      <w:r>
        <w:rPr>
          <w:rStyle w:val="Appelnotedebasdep"/>
        </w:rPr>
        <w:footnoteRef/>
      </w:r>
      <w:r>
        <w:t xml:space="preserve"> Les candidats à une entrée en 1</w:t>
      </w:r>
      <w:r w:rsidRPr="00F64D21">
        <w:rPr>
          <w:vertAlign w:val="superscript"/>
        </w:rPr>
        <w:t>ère</w:t>
      </w:r>
      <w:r>
        <w:t xml:space="preserve"> ou 2</w:t>
      </w:r>
      <w:r w:rsidRPr="00F64D21">
        <w:rPr>
          <w:vertAlign w:val="superscript"/>
        </w:rPr>
        <w:t>ème</w:t>
      </w:r>
      <w:r>
        <w:t xml:space="preserve"> année dans une université française, puisque le dossier DAP doit être complet avant la fin janvier 2014 doivent absolument s’</w:t>
      </w:r>
      <w:r w:rsidR="006A06F8">
        <w:t>inscrire à la session de jan</w:t>
      </w:r>
      <w:r>
        <w:t>vier du DELF B</w:t>
      </w:r>
      <w:r w:rsidR="006A06F8">
        <w:t>2 et/ou</w:t>
      </w:r>
      <w:r w:rsidR="00870DB4">
        <w:t xml:space="preserve"> à la session de février du TCF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77" w:rsidRDefault="005236EC">
    <w:pPr>
      <w:pStyle w:val="En-ttegauche"/>
      <w:jc w:val="right"/>
    </w:pPr>
    <w:r>
      <w:rPr>
        <w:color w:val="CEDBE6" w:themeColor="accent2" w:themeTint="80"/>
      </w:rPr>
      <w:sym w:font="Wingdings 3" w:char="F07D"/>
    </w:r>
    <w:r>
      <w:t xml:space="preserve"> </w:t>
    </w:r>
  </w:p>
  <w:p w:rsidR="00BF5777" w:rsidRDefault="00BF5777">
    <w:pPr>
      <w:pStyle w:val="En-tte"/>
    </w:pPr>
  </w:p>
  <w:p w:rsidR="00BF5777" w:rsidRDefault="00BF5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4720970"/>
    <w:lvl w:ilvl="0">
      <w:start w:val="1"/>
      <w:numFmt w:val="decimal"/>
      <w:lvlText w:val="%1."/>
      <w:lvlJc w:val="left"/>
      <w:pPr>
        <w:tabs>
          <w:tab w:val="num" w:pos="1800"/>
        </w:tabs>
        <w:ind w:left="1800" w:hanging="360"/>
      </w:pPr>
    </w:lvl>
  </w:abstractNum>
  <w:abstractNum w:abstractNumId="1">
    <w:nsid w:val="FFFFFF7D"/>
    <w:multiLevelType w:val="singleLevel"/>
    <w:tmpl w:val="8A9C08A0"/>
    <w:lvl w:ilvl="0">
      <w:start w:val="1"/>
      <w:numFmt w:val="decimal"/>
      <w:lvlText w:val="%1."/>
      <w:lvlJc w:val="left"/>
      <w:pPr>
        <w:tabs>
          <w:tab w:val="num" w:pos="1440"/>
        </w:tabs>
        <w:ind w:left="1440" w:hanging="360"/>
      </w:pPr>
    </w:lvl>
  </w:abstractNum>
  <w:abstractNum w:abstractNumId="2">
    <w:nsid w:val="FFFFFF7E"/>
    <w:multiLevelType w:val="singleLevel"/>
    <w:tmpl w:val="540CA50E"/>
    <w:lvl w:ilvl="0">
      <w:start w:val="1"/>
      <w:numFmt w:val="decimal"/>
      <w:lvlText w:val="%1."/>
      <w:lvlJc w:val="left"/>
      <w:pPr>
        <w:tabs>
          <w:tab w:val="num" w:pos="1080"/>
        </w:tabs>
        <w:ind w:left="1080" w:hanging="360"/>
      </w:pPr>
    </w:lvl>
  </w:abstractNum>
  <w:abstractNum w:abstractNumId="3">
    <w:nsid w:val="FFFFFF7F"/>
    <w:multiLevelType w:val="singleLevel"/>
    <w:tmpl w:val="9F60B0E4"/>
    <w:lvl w:ilvl="0">
      <w:start w:val="1"/>
      <w:numFmt w:val="decimal"/>
      <w:lvlText w:val="%1."/>
      <w:lvlJc w:val="left"/>
      <w:pPr>
        <w:tabs>
          <w:tab w:val="num" w:pos="720"/>
        </w:tabs>
        <w:ind w:left="720" w:hanging="360"/>
      </w:pPr>
    </w:lvl>
  </w:abstractNum>
  <w:abstractNum w:abstractNumId="4">
    <w:nsid w:val="FFFFFF80"/>
    <w:multiLevelType w:val="singleLevel"/>
    <w:tmpl w:val="3F0C434A"/>
    <w:lvl w:ilvl="0">
      <w:start w:val="1"/>
      <w:numFmt w:val="bullet"/>
      <w:pStyle w:val="Listepuces5"/>
      <w:lvlText w:val=""/>
      <w:lvlJc w:val="left"/>
      <w:pPr>
        <w:ind w:left="1800" w:hanging="360"/>
      </w:pPr>
      <w:rPr>
        <w:rFonts w:ascii="Symbol" w:hAnsi="Symbol" w:hint="default"/>
        <w:color w:val="9FB8CD" w:themeColor="accent2"/>
      </w:rPr>
    </w:lvl>
  </w:abstractNum>
  <w:abstractNum w:abstractNumId="5">
    <w:nsid w:val="FFFFFF81"/>
    <w:multiLevelType w:val="singleLevel"/>
    <w:tmpl w:val="78B8BCEC"/>
    <w:lvl w:ilvl="0">
      <w:start w:val="1"/>
      <w:numFmt w:val="bullet"/>
      <w:pStyle w:val="Listepuces4"/>
      <w:lvlText w:val=""/>
      <w:lvlJc w:val="left"/>
      <w:pPr>
        <w:ind w:left="1440" w:hanging="360"/>
      </w:pPr>
      <w:rPr>
        <w:rFonts w:ascii="Symbol" w:hAnsi="Symbol" w:hint="default"/>
        <w:color w:val="628BAD" w:themeColor="accent2" w:themeShade="BF"/>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FFFFFF82"/>
    <w:multiLevelType w:val="singleLevel"/>
    <w:tmpl w:val="3D9E3420"/>
    <w:lvl w:ilvl="0">
      <w:start w:val="1"/>
      <w:numFmt w:val="bullet"/>
      <w:pStyle w:val="Listepuces3"/>
      <w:lvlText w:val=""/>
      <w:lvlJc w:val="left"/>
      <w:pPr>
        <w:ind w:left="1080" w:hanging="360"/>
      </w:pPr>
      <w:rPr>
        <w:rFonts w:ascii="Wingdings 3" w:hAnsi="Wingdings 3" w:hint="default"/>
        <w:color w:val="808080" w:themeColor="background1" w:themeShade="80"/>
      </w:rPr>
    </w:lvl>
  </w:abstractNum>
  <w:abstractNum w:abstractNumId="7">
    <w:nsid w:val="FFFFFF83"/>
    <w:multiLevelType w:val="singleLevel"/>
    <w:tmpl w:val="5B846FA6"/>
    <w:lvl w:ilvl="0">
      <w:start w:val="1"/>
      <w:numFmt w:val="bullet"/>
      <w:pStyle w:val="Listepuces2"/>
      <w:lvlText w:val=""/>
      <w:lvlJc w:val="left"/>
      <w:pPr>
        <w:ind w:left="720" w:hanging="360"/>
      </w:pPr>
      <w:rPr>
        <w:rFonts w:ascii="Wingdings 3" w:hAnsi="Wingdings 3" w:hint="default"/>
        <w:color w:val="9FB8CD" w:themeColor="accent2"/>
      </w:rPr>
    </w:lvl>
  </w:abstractNum>
  <w:abstractNum w:abstractNumId="8">
    <w:nsid w:val="FFFFFF88"/>
    <w:multiLevelType w:val="singleLevel"/>
    <w:tmpl w:val="0AF482F6"/>
    <w:lvl w:ilvl="0">
      <w:start w:val="1"/>
      <w:numFmt w:val="decimal"/>
      <w:lvlText w:val="%1."/>
      <w:lvlJc w:val="left"/>
      <w:pPr>
        <w:tabs>
          <w:tab w:val="num" w:pos="360"/>
        </w:tabs>
        <w:ind w:left="360" w:hanging="360"/>
      </w:pPr>
    </w:lvl>
  </w:abstractNum>
  <w:abstractNum w:abstractNumId="9">
    <w:nsid w:val="FFFFFF89"/>
    <w:multiLevelType w:val="singleLevel"/>
    <w:tmpl w:val="4C7CAEF2"/>
    <w:lvl w:ilvl="0">
      <w:start w:val="1"/>
      <w:numFmt w:val="bullet"/>
      <w:pStyle w:val="Listepuces"/>
      <w:lvlText w:val=""/>
      <w:lvlJc w:val="left"/>
      <w:pPr>
        <w:ind w:left="360" w:hanging="360"/>
      </w:pPr>
      <w:rPr>
        <w:rFonts w:ascii="Wingdings 3" w:hAnsi="Wingdings 3" w:hint="default"/>
        <w:caps w:val="0"/>
        <w:strike w:val="0"/>
        <w:dstrike w:val="0"/>
        <w:vanish w:val="0"/>
        <w:color w:val="628BAD" w:themeColor="accent2" w:themeShade="BF"/>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0761536F"/>
    <w:multiLevelType w:val="hybridMultilevel"/>
    <w:tmpl w:val="FEF20D6C"/>
    <w:lvl w:ilvl="0" w:tplc="040C0009">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nsid w:val="3BD2293B"/>
    <w:multiLevelType w:val="hybridMultilevel"/>
    <w:tmpl w:val="07D8351E"/>
    <w:lvl w:ilvl="0" w:tplc="647449B4">
      <w:numFmt w:val="bullet"/>
      <w:lvlText w:val="-"/>
      <w:lvlJc w:val="left"/>
      <w:pPr>
        <w:ind w:left="644" w:hanging="360"/>
      </w:pPr>
      <w:rPr>
        <w:rFonts w:ascii="Gill Sans MT" w:eastAsiaTheme="minorEastAsia" w:hAnsi="Gill Sans MT"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nsid w:val="56F40D3F"/>
    <w:multiLevelType w:val="hybridMultilevel"/>
    <w:tmpl w:val="C4441F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1D00C8B"/>
    <w:multiLevelType w:val="hybridMultilevel"/>
    <w:tmpl w:val="1B18AD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9F872AC"/>
    <w:multiLevelType w:val="hybridMultilevel"/>
    <w:tmpl w:val="73F863D2"/>
    <w:lvl w:ilvl="0" w:tplc="2CBC7D90">
      <w:start w:val="1"/>
      <w:numFmt w:val="bullet"/>
      <w:lvlText w:val="-"/>
      <w:lvlJc w:val="left"/>
      <w:pPr>
        <w:ind w:left="1080" w:hanging="360"/>
      </w:pPr>
      <w:rPr>
        <w:rFonts w:ascii="Bodoni" w:eastAsiaTheme="minorEastAsia" w:hAnsi="Bodon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9"/>
  </w:num>
  <w:num w:numId="22">
    <w:abstractNumId w:val="7"/>
  </w:num>
  <w:num w:numId="23">
    <w:abstractNumId w:val="6"/>
  </w:num>
  <w:num w:numId="24">
    <w:abstractNumId w:val="5"/>
  </w:num>
  <w:num w:numId="25">
    <w:abstractNumId w:val="4"/>
  </w:num>
  <w:num w:numId="26">
    <w:abstractNumId w:val="9"/>
  </w:num>
  <w:num w:numId="27">
    <w:abstractNumId w:val="7"/>
  </w:num>
  <w:num w:numId="28">
    <w:abstractNumId w:val="6"/>
  </w:num>
  <w:num w:numId="29">
    <w:abstractNumId w:val="11"/>
  </w:num>
  <w:num w:numId="30">
    <w:abstractNumId w:val="13"/>
  </w:num>
  <w:num w:numId="31">
    <w:abstractNumId w:val="14"/>
  </w:num>
  <w:num w:numId="32">
    <w:abstractNumId w:val="1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70"/>
    <w:rsid w:val="00045D8F"/>
    <w:rsid w:val="000B7DBB"/>
    <w:rsid w:val="000C71C1"/>
    <w:rsid w:val="000D721F"/>
    <w:rsid w:val="000D776E"/>
    <w:rsid w:val="000F57DD"/>
    <w:rsid w:val="00181CFC"/>
    <w:rsid w:val="00212398"/>
    <w:rsid w:val="00292E48"/>
    <w:rsid w:val="002E008E"/>
    <w:rsid w:val="00375409"/>
    <w:rsid w:val="003F4740"/>
    <w:rsid w:val="00423733"/>
    <w:rsid w:val="00427490"/>
    <w:rsid w:val="00447F7C"/>
    <w:rsid w:val="00483076"/>
    <w:rsid w:val="005236EC"/>
    <w:rsid w:val="005C1992"/>
    <w:rsid w:val="0061515C"/>
    <w:rsid w:val="006A06F8"/>
    <w:rsid w:val="006C27C2"/>
    <w:rsid w:val="0070545E"/>
    <w:rsid w:val="0071778A"/>
    <w:rsid w:val="00721407"/>
    <w:rsid w:val="00734F30"/>
    <w:rsid w:val="00740D5A"/>
    <w:rsid w:val="007B613C"/>
    <w:rsid w:val="007F3C56"/>
    <w:rsid w:val="00831F8A"/>
    <w:rsid w:val="00870DB4"/>
    <w:rsid w:val="008A4490"/>
    <w:rsid w:val="008E3EDB"/>
    <w:rsid w:val="009226D4"/>
    <w:rsid w:val="00995217"/>
    <w:rsid w:val="00A37310"/>
    <w:rsid w:val="00AA0213"/>
    <w:rsid w:val="00AB4CDA"/>
    <w:rsid w:val="00AD75E2"/>
    <w:rsid w:val="00B26148"/>
    <w:rsid w:val="00B67337"/>
    <w:rsid w:val="00B71178"/>
    <w:rsid w:val="00BF5777"/>
    <w:rsid w:val="00C20FC8"/>
    <w:rsid w:val="00C26821"/>
    <w:rsid w:val="00C725B1"/>
    <w:rsid w:val="00C847F3"/>
    <w:rsid w:val="00CC02AD"/>
    <w:rsid w:val="00D37948"/>
    <w:rsid w:val="00DA342F"/>
    <w:rsid w:val="00DF327E"/>
    <w:rsid w:val="00E15670"/>
    <w:rsid w:val="00E54390"/>
    <w:rsid w:val="00F0337D"/>
    <w:rsid w:val="00F64D21"/>
    <w:rsid w:val="00FB4E79"/>
    <w:rsid w:val="00FC5428"/>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3E5107E-5CC9-4A32-A819-76F4AC6F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rPr>
  </w:style>
  <w:style w:type="paragraph" w:styleId="Titre1">
    <w:name w:val="heading 1"/>
    <w:basedOn w:val="Normal"/>
    <w:next w:val="Normal"/>
    <w:link w:val="Titre1Car"/>
    <w:uiPriority w:val="9"/>
    <w:semiHidden/>
    <w:unhideWhenUsed/>
    <w:pPr>
      <w:keepNext/>
      <w:keepLines/>
      <w:spacing w:before="480" w:after="0"/>
      <w:outlineLvl w:val="0"/>
    </w:pPr>
    <w:rPr>
      <w:rFonts w:asciiTheme="majorHAnsi" w:eastAsiaTheme="majorEastAsia" w:hAnsiTheme="majorHAnsi" w:cstheme="majorBidi"/>
      <w:b/>
      <w:bCs/>
      <w:color w:val="4D5676" w:themeColor="accent1" w:themeShade="B5"/>
      <w:sz w:val="28"/>
      <w:szCs w:val="28"/>
    </w:rPr>
  </w:style>
  <w:style w:type="paragraph" w:styleId="Titre2">
    <w:name w:val="heading 2"/>
    <w:basedOn w:val="Normal"/>
    <w:next w:val="Normal"/>
    <w:link w:val="Titre2Car"/>
    <w:uiPriority w:val="9"/>
    <w:semiHidden/>
    <w:unhideWhenUsed/>
    <w:pPr>
      <w:keepNext/>
      <w:keepLines/>
      <w:spacing w:before="200" w:after="0"/>
      <w:outlineLvl w:val="1"/>
    </w:pPr>
    <w:rPr>
      <w:rFonts w:asciiTheme="majorHAnsi" w:eastAsiaTheme="majorEastAsia" w:hAnsiTheme="majorHAnsi" w:cstheme="majorBidi"/>
      <w:b/>
      <w:bCs/>
      <w:color w:val="727CA3" w:themeColor="accent1"/>
      <w:sz w:val="26"/>
      <w:szCs w:val="26"/>
    </w:rPr>
  </w:style>
  <w:style w:type="paragraph" w:styleId="Titre3">
    <w:name w:val="heading 3"/>
    <w:basedOn w:val="Normal"/>
    <w:next w:val="Normal"/>
    <w:link w:val="Titre3Car"/>
    <w:uiPriority w:val="9"/>
    <w:semiHidden/>
    <w:unhideWhenUsed/>
    <w:qFormat/>
    <w:pPr>
      <w:keepNext/>
      <w:keepLines/>
      <w:spacing w:before="200" w:after="0"/>
      <w:outlineLvl w:val="2"/>
    </w:pPr>
    <w:rPr>
      <w:rFonts w:asciiTheme="majorHAnsi" w:eastAsiaTheme="majorEastAsia" w:hAnsiTheme="majorHAnsi" w:cstheme="majorBidi"/>
      <w:b/>
      <w:bCs/>
      <w:color w:val="727CA3" w:themeColor="accent1"/>
      <w:sz w:val="22"/>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
      <w:bCs/>
      <w:i/>
      <w:iCs/>
      <w:color w:val="727CA3" w:themeColor="accent1"/>
      <w:sz w:val="22"/>
    </w:rPr>
  </w:style>
  <w:style w:type="paragraph" w:styleId="Titre5">
    <w:name w:val="heading 5"/>
    <w:basedOn w:val="Normal"/>
    <w:next w:val="Normal"/>
    <w:link w:val="Titre5Car"/>
    <w:uiPriority w:val="9"/>
    <w:semiHidden/>
    <w:unhideWhenUsed/>
    <w:qFormat/>
    <w:pPr>
      <w:keepNext/>
      <w:keepLines/>
      <w:spacing w:before="200" w:after="0"/>
      <w:outlineLvl w:val="4"/>
    </w:pPr>
    <w:rPr>
      <w:rFonts w:asciiTheme="majorHAnsi" w:eastAsiaTheme="majorEastAsia" w:hAnsiTheme="majorHAnsi" w:cstheme="majorBidi"/>
      <w:color w:val="363C53" w:themeColor="accent1" w:themeShade="7F"/>
      <w:sz w:val="22"/>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iCs/>
      <w:color w:val="363C53" w:themeColor="accent1" w:themeShade="7F"/>
      <w:sz w:val="22"/>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uiPriority w:val="99"/>
    <w:unhideWhenUsed/>
    <w:pPr>
      <w:tabs>
        <w:tab w:val="center" w:pos="4320"/>
        <w:tab w:val="right" w:pos="8640"/>
      </w:tabs>
    </w:pPr>
  </w:style>
  <w:style w:type="character" w:customStyle="1" w:styleId="PieddepageCar">
    <w:name w:val="Pied de page Car"/>
    <w:basedOn w:val="Policepardfaut"/>
    <w:link w:val="Pieddepage"/>
    <w:uiPriority w:val="99"/>
    <w:rPr>
      <w:sz w:val="20"/>
    </w:rPr>
  </w:style>
  <w:style w:type="paragraph" w:styleId="Sansinterligne">
    <w:name w:val="No Spacing"/>
    <w:basedOn w:val="Normal"/>
    <w:link w:val="SansinterligneCar"/>
    <w:uiPriority w:val="99"/>
    <w:qFormat/>
    <w:pPr>
      <w:spacing w:after="0" w:line="240" w:lineRule="auto"/>
    </w:pPr>
  </w:style>
  <w:style w:type="character" w:customStyle="1" w:styleId="SansinterligneCar">
    <w:name w:val="Sans interligne Car"/>
    <w:basedOn w:val="Policepardfaut"/>
    <w:link w:val="Sansinterligne"/>
    <w:uiPriority w:val="99"/>
    <w:rPr>
      <w:sz w:val="20"/>
    </w:rPr>
  </w:style>
  <w:style w:type="paragraph" w:styleId="Formuledepolitesse">
    <w:name w:val="Closing"/>
    <w:basedOn w:val="Normal"/>
    <w:link w:val="FormuledepolitesseCar"/>
    <w:uiPriority w:val="7"/>
    <w:unhideWhenUsed/>
    <w:qFormat/>
    <w:pPr>
      <w:spacing w:before="240" w:after="0"/>
      <w:ind w:right="4320"/>
    </w:pPr>
    <w:rPr>
      <w:sz w:val="22"/>
    </w:rPr>
  </w:style>
  <w:style w:type="character" w:customStyle="1" w:styleId="FormuledepolitesseCar">
    <w:name w:val="Formule de politesse Car"/>
    <w:basedOn w:val="Policepardfaut"/>
    <w:link w:val="Formuledepolitesse"/>
    <w:uiPriority w:val="7"/>
  </w:style>
  <w:style w:type="paragraph" w:customStyle="1" w:styleId="Adressedudestinataire">
    <w:name w:val="Adresse du destinataire"/>
    <w:basedOn w:val="Sansinterligne"/>
    <w:link w:val="Texteadressedudestinataire"/>
    <w:uiPriority w:val="5"/>
    <w:qFormat/>
    <w:pPr>
      <w:spacing w:before="200" w:after="200" w:line="276" w:lineRule="auto"/>
      <w:contextualSpacing/>
    </w:pPr>
    <w:rPr>
      <w:rFonts w:asciiTheme="majorHAnsi" w:hAnsiTheme="majorHAnsi"/>
      <w:color w:val="9FB8CD" w:themeColor="accent2"/>
      <w:sz w:val="18"/>
    </w:rPr>
  </w:style>
  <w:style w:type="paragraph" w:styleId="Salutations">
    <w:name w:val="Salutation"/>
    <w:basedOn w:val="Normal"/>
    <w:next w:val="Normal"/>
    <w:link w:val="SalutationsCar"/>
    <w:uiPriority w:val="6"/>
    <w:unhideWhenUsed/>
    <w:qFormat/>
    <w:pPr>
      <w:spacing w:before="400" w:after="320" w:line="240" w:lineRule="auto"/>
    </w:pPr>
    <w:rPr>
      <w:b/>
      <w:sz w:val="22"/>
    </w:rPr>
  </w:style>
  <w:style w:type="character" w:customStyle="1" w:styleId="SalutationsCar">
    <w:name w:val="Salutations Car"/>
    <w:basedOn w:val="Policepardfaut"/>
    <w:link w:val="Salutations"/>
    <w:uiPriority w:val="6"/>
    <w:rPr>
      <w:b/>
    </w:rPr>
  </w:style>
  <w:style w:type="paragraph" w:customStyle="1" w:styleId="Adressedelexpditeur">
    <w:name w:val="Adresse de l'expéditeur"/>
    <w:basedOn w:val="Sansinterligne"/>
    <w:link w:val="Texteadressedelexpditeur"/>
    <w:uiPriority w:val="3"/>
    <w:qFormat/>
    <w:pPr>
      <w:spacing w:before="200" w:after="200" w:line="276" w:lineRule="auto"/>
      <w:contextualSpacing/>
      <w:jc w:val="right"/>
    </w:pPr>
    <w:rPr>
      <w:rFonts w:asciiTheme="majorHAnsi" w:hAnsiTheme="majorHAnsi"/>
      <w:color w:val="9FB8CD" w:themeColor="accent2"/>
      <w:sz w:val="18"/>
      <w:szCs w:val="18"/>
    </w:rPr>
  </w:style>
  <w:style w:type="paragraph" w:customStyle="1" w:styleId="Nomdudestinataire">
    <w:name w:val="Nom du destinataire"/>
    <w:basedOn w:val="Adressedudestinataire"/>
    <w:link w:val="Textenomdudestinataire"/>
    <w:uiPriority w:val="4"/>
    <w:qFormat/>
    <w:pPr>
      <w:spacing w:before="80"/>
    </w:pPr>
    <w:rPr>
      <w:b/>
      <w:color w:val="525A7D" w:themeColor="accent1" w:themeShade="BF"/>
      <w:sz w:val="20"/>
    </w:rPr>
  </w:style>
  <w:style w:type="paragraph" w:customStyle="1" w:styleId="Nomdelexpditeur">
    <w:name w:val="Nom de l'expéditeur"/>
    <w:basedOn w:val="Adressedelexpditeur"/>
    <w:link w:val="Textenomdelexpditeur"/>
    <w:uiPriority w:val="2"/>
    <w:qFormat/>
    <w:rPr>
      <w:b/>
      <w:color w:val="525A7D" w:themeColor="accent1" w:themeShade="BF"/>
      <w:sz w:val="20"/>
    </w:rPr>
  </w:style>
  <w:style w:type="character" w:customStyle="1" w:styleId="Texteadressedelexpditeur">
    <w:name w:val="Texte adresse de l'expéditeur"/>
    <w:basedOn w:val="SansinterligneCar"/>
    <w:link w:val="Adressedelexpditeur"/>
    <w:uiPriority w:val="3"/>
    <w:rPr>
      <w:rFonts w:asciiTheme="majorHAnsi" w:hAnsiTheme="majorHAnsi"/>
      <w:color w:val="9FB8CD" w:themeColor="accent2"/>
      <w:sz w:val="18"/>
      <w:szCs w:val="18"/>
    </w:rPr>
  </w:style>
  <w:style w:type="character" w:customStyle="1" w:styleId="Textenomdelexpditeur">
    <w:name w:val="Texte nom de l'expéditeur"/>
    <w:basedOn w:val="Texteadressedelexpditeur"/>
    <w:link w:val="Nomdelexpditeur"/>
    <w:uiPriority w:val="2"/>
    <w:rPr>
      <w:rFonts w:asciiTheme="majorHAnsi" w:hAnsiTheme="majorHAnsi"/>
      <w:b/>
      <w:color w:val="525A7D" w:themeColor="accent1" w:themeShade="BF"/>
      <w:sz w:val="20"/>
      <w:szCs w:val="20"/>
    </w:rPr>
  </w:style>
  <w:style w:type="character" w:customStyle="1" w:styleId="Texteadressedudestinataire">
    <w:name w:val="Texte adresse du destinataire"/>
    <w:basedOn w:val="SansinterligneCar"/>
    <w:link w:val="Adressedudestinataire"/>
    <w:uiPriority w:val="5"/>
    <w:rPr>
      <w:rFonts w:asciiTheme="majorHAnsi" w:hAnsiTheme="majorHAnsi"/>
      <w:color w:val="9FB8CD" w:themeColor="accent2"/>
      <w:sz w:val="18"/>
    </w:rPr>
  </w:style>
  <w:style w:type="character" w:customStyle="1" w:styleId="Textenomdudestinataire">
    <w:name w:val="Texte nom du destinataire"/>
    <w:basedOn w:val="Texteadressedudestinataire"/>
    <w:link w:val="Nomdudestinataire"/>
    <w:uiPriority w:val="4"/>
    <w:rPr>
      <w:rFonts w:asciiTheme="majorHAnsi" w:hAnsiTheme="majorHAnsi"/>
      <w:b/>
      <w:color w:val="525A7D" w:themeColor="accent1" w:themeShade="BF"/>
      <w:sz w:val="20"/>
    </w:rPr>
  </w:style>
  <w:style w:type="paragraph" w:customStyle="1" w:styleId="Nomdelexpditeuravecsignature">
    <w:name w:val="Nom de l'expéditeur (avec signature)"/>
    <w:basedOn w:val="Sansinterligne"/>
    <w:uiPriority w:val="7"/>
    <w:pPr>
      <w:pBdr>
        <w:top w:val="single" w:sz="4" w:space="1" w:color="727CA3" w:themeColor="accent1"/>
      </w:pBdr>
      <w:ind w:right="4320"/>
    </w:pPr>
    <w:rPr>
      <w:b/>
      <w:color w:val="727CA3" w:themeColor="accent1"/>
    </w:rPr>
  </w:style>
  <w:style w:type="paragraph" w:styleId="Signature">
    <w:name w:val="Signature"/>
    <w:basedOn w:val="Normal"/>
    <w:link w:val="SignatureCar"/>
    <w:uiPriority w:val="99"/>
    <w:unhideWhenUsed/>
    <w:qFormat/>
    <w:pPr>
      <w:spacing w:after="0" w:line="240" w:lineRule="auto"/>
    </w:pPr>
  </w:style>
  <w:style w:type="character" w:customStyle="1" w:styleId="SignatureCar">
    <w:name w:val="Signature Car"/>
    <w:basedOn w:val="Policepardfaut"/>
    <w:link w:val="Signature"/>
    <w:uiPriority w:val="99"/>
    <w:rPr>
      <w:sz w:val="20"/>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Titredulivre">
    <w:name w:val="Book Title"/>
    <w:basedOn w:val="Policepardfaut"/>
    <w:uiPriority w:val="33"/>
    <w:qFormat/>
    <w:rPr>
      <w:i/>
      <w:iCs/>
      <w:smallCaps/>
      <w:spacing w:val="5"/>
    </w:rPr>
  </w:style>
  <w:style w:type="paragraph" w:styleId="Lgende">
    <w:name w:val="caption"/>
    <w:basedOn w:val="Normal"/>
    <w:next w:val="Normal"/>
    <w:uiPriority w:val="35"/>
    <w:semiHidden/>
    <w:unhideWhenUsed/>
    <w:qFormat/>
    <w:pPr>
      <w:spacing w:line="240" w:lineRule="auto"/>
    </w:pPr>
    <w:rPr>
      <w:b/>
      <w:bCs/>
      <w:color w:val="727CA3" w:themeColor="accent1"/>
      <w:sz w:val="18"/>
      <w:szCs w:val="18"/>
    </w:rPr>
  </w:style>
  <w:style w:type="character" w:styleId="Accentuation">
    <w:name w:val="Emphasis"/>
    <w:uiPriority w:val="20"/>
    <w:qFormat/>
    <w:rPr>
      <w:b/>
      <w:bCs/>
      <w:i/>
      <w:iCs/>
      <w:spacing w:val="10"/>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sz w:val="20"/>
    </w:rPr>
  </w:style>
  <w:style w:type="character" w:customStyle="1" w:styleId="Titre1Car">
    <w:name w:val="Titre 1 Car"/>
    <w:basedOn w:val="Policepardfaut"/>
    <w:link w:val="Titre1"/>
    <w:uiPriority w:val="9"/>
    <w:semiHidden/>
    <w:rPr>
      <w:rFonts w:asciiTheme="majorHAnsi" w:eastAsiaTheme="majorEastAsia" w:hAnsiTheme="majorHAnsi" w:cstheme="majorBidi"/>
      <w:b/>
      <w:bCs/>
      <w:color w:val="4D5676" w:themeColor="accent1" w:themeShade="B5"/>
      <w:sz w:val="28"/>
      <w:szCs w:val="28"/>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727CA3" w:themeColor="accent1"/>
      <w:sz w:val="26"/>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727CA3" w:themeColor="accent1"/>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727CA3" w:themeColor="accent1"/>
    </w:rPr>
  </w:style>
  <w:style w:type="character" w:customStyle="1" w:styleId="Titre5Car">
    <w:name w:val="Titre 5 Car"/>
    <w:basedOn w:val="Policepardfaut"/>
    <w:link w:val="Titre5"/>
    <w:uiPriority w:val="9"/>
    <w:semiHidden/>
    <w:rPr>
      <w:rFonts w:asciiTheme="majorHAnsi" w:eastAsiaTheme="majorEastAsia" w:hAnsiTheme="majorHAnsi" w:cstheme="majorBidi"/>
      <w:color w:val="363C53" w:themeColor="accent1" w:themeShade="7F"/>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363C53" w:themeColor="accent1" w:themeShade="7F"/>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404040" w:themeColor="text1" w:themeTint="BF"/>
      <w:sz w:val="20"/>
      <w:szCs w:val="20"/>
    </w:rPr>
  </w:style>
  <w:style w:type="character" w:styleId="Lienhypertexte">
    <w:name w:val="Hyperlink"/>
    <w:basedOn w:val="Policepardfaut"/>
    <w:uiPriority w:val="99"/>
    <w:semiHidden/>
    <w:unhideWhenUsed/>
    <w:rPr>
      <w:color w:val="B292CA" w:themeColor="hyperlink"/>
      <w:u w:val="single"/>
    </w:rPr>
  </w:style>
  <w:style w:type="character" w:styleId="Emphaseintense">
    <w:name w:val="Intense Emphasis"/>
    <w:basedOn w:val="Policepardfaut"/>
    <w:uiPriority w:val="21"/>
    <w:qFormat/>
    <w:rPr>
      <w:b/>
      <w:bCs/>
      <w:i/>
      <w:iCs/>
      <w:smallCaps/>
      <w:color w:val="727CA3" w:themeColor="accent1"/>
    </w:rPr>
  </w:style>
  <w:style w:type="paragraph" w:styleId="Citationintense">
    <w:name w:val="Intense Quote"/>
    <w:basedOn w:val="Normal"/>
    <w:next w:val="Normal"/>
    <w:link w:val="CitationintenseCar"/>
    <w:uiPriority w:val="30"/>
    <w:qFormat/>
    <w:pPr>
      <w:pBdr>
        <w:bottom w:val="single" w:sz="4" w:space="4" w:color="727CA3" w:themeColor="accent1"/>
      </w:pBdr>
      <w:spacing w:before="320" w:after="480"/>
      <w:ind w:left="936" w:right="936"/>
    </w:pPr>
    <w:rPr>
      <w:b/>
      <w:bCs/>
      <w:i/>
      <w:iCs/>
      <w:color w:val="727CA3" w:themeColor="accent1"/>
      <w:sz w:val="22"/>
    </w:rPr>
  </w:style>
  <w:style w:type="character" w:customStyle="1" w:styleId="CitationintenseCar">
    <w:name w:val="Citation intense Car"/>
    <w:basedOn w:val="Policepardfaut"/>
    <w:link w:val="Citationintense"/>
    <w:uiPriority w:val="30"/>
    <w:rPr>
      <w:b/>
      <w:bCs/>
      <w:i/>
      <w:iCs/>
      <w:color w:val="727CA3" w:themeColor="accent1"/>
    </w:rPr>
  </w:style>
  <w:style w:type="character" w:styleId="Rfrenceintense">
    <w:name w:val="Intense Reference"/>
    <w:basedOn w:val="Policepardfaut"/>
    <w:uiPriority w:val="32"/>
    <w:qFormat/>
    <w:rPr>
      <w:smallCaps/>
      <w:spacing w:val="5"/>
      <w:u w:val="single"/>
    </w:rPr>
  </w:style>
  <w:style w:type="table" w:customStyle="1" w:styleId="B2LightShadingAccent2">
    <w:name w:val="B2 Light Shading Accent 2"/>
    <w:basedOn w:val="TableauNormal"/>
    <w:uiPriority w:val="42"/>
    <w:pPr>
      <w:spacing w:after="0" w:line="240" w:lineRule="auto"/>
    </w:pPr>
    <w:rPr>
      <w:rFonts w:ascii="Arial" w:hAnsi="Arial"/>
      <w:color w:val="628BAD" w:themeColor="accent2" w:themeShade="BF"/>
    </w:rPr>
    <w:tblPr>
      <w:tblStyleRowBandSize w:val="1"/>
      <w:tblStyleColBandSize w:val="1"/>
      <w:tblInd w:w="0" w:type="dxa"/>
      <w:tblBorders>
        <w:top w:val="single" w:sz="8" w:space="0" w:color="9FB8CD" w:themeColor="accent2"/>
        <w:bottom w:val="single" w:sz="8" w:space="0" w:color="9FB8CD" w:themeColor="accent2"/>
      </w:tblBorders>
      <w:tblCellMar>
        <w:top w:w="0" w:type="dxa"/>
        <w:left w:w="108" w:type="dxa"/>
        <w:bottom w:w="0" w:type="dxa"/>
        <w:right w:w="108" w:type="dxa"/>
      </w:tblCellMar>
    </w:tblPr>
    <w:tblStylePr w:type="firstRow">
      <w:rPr>
        <w:b/>
        <w:bCs/>
        <w:color w:val="628BAD" w:themeColor="accent2" w:themeShade="BF"/>
      </w:rPr>
      <w:tblPr/>
      <w:tcPr>
        <w:tcBorders>
          <w:top w:val="single" w:sz="8" w:space="0" w:color="9FB8CD" w:themeColor="accent2"/>
          <w:left w:val="nil"/>
          <w:bottom w:val="single" w:sz="8" w:space="0" w:color="9FB8CD" w:themeColor="accent2"/>
          <w:right w:val="nil"/>
          <w:insideH w:val="nil"/>
          <w:insideV w:val="nil"/>
        </w:tcBorders>
      </w:tcPr>
    </w:tblStylePr>
    <w:tblStylePr w:type="lastRow">
      <w:rPr>
        <w:b/>
        <w:bCs/>
        <w:color w:val="628BAD" w:themeColor="accent2" w:themeShade="BF"/>
      </w:rPr>
      <w:tblPr/>
      <w:tcPr>
        <w:tcBorders>
          <w:top w:val="single" w:sz="8" w:space="0" w:color="9FB8CD" w:themeColor="accent2"/>
          <w:left w:val="nil"/>
          <w:bottom w:val="single" w:sz="8" w:space="0" w:color="9FB8CD" w:themeColor="accent2"/>
          <w:right w:val="nil"/>
          <w:insideH w:val="nil"/>
          <w:insideV w:val="nil"/>
        </w:tcBorders>
      </w:tcPr>
    </w:tblStylePr>
    <w:tblStylePr w:type="firstCol">
      <w:rPr>
        <w:b/>
        <w:bCs/>
        <w:color w:val="628BAD" w:themeColor="accent2" w:themeShade="BF"/>
      </w:rPr>
    </w:tblStylePr>
    <w:tblStylePr w:type="lastCol">
      <w:rPr>
        <w:b/>
        <w:bCs/>
        <w:color w:val="628BAD" w:themeColor="accent2" w:themeShade="BF"/>
      </w:rPr>
    </w:tblStylePr>
    <w:tblStylePr w:type="band1Vert">
      <w:tblPr/>
      <w:tcPr>
        <w:tcBorders>
          <w:top w:val="single" w:sz="8" w:space="0" w:color="9FB8CD" w:themeColor="accent2"/>
          <w:left w:val="nil"/>
          <w:bottom w:val="single" w:sz="8" w:space="0" w:color="9FB8CD" w:themeColor="accent2"/>
          <w:right w:val="nil"/>
          <w:insideH w:val="nil"/>
          <w:insideV w:val="nil"/>
        </w:tcBorders>
        <w:shd w:val="clear" w:color="auto" w:fill="E7EDF2" w:themeFill="accent2" w:themeFillTint="3F"/>
      </w:tcPr>
    </w:tblStylePr>
    <w:tblStylePr w:type="band1Horz">
      <w:tblPr/>
      <w:tcPr>
        <w:tcBorders>
          <w:top w:val="nil"/>
          <w:left w:val="nil"/>
          <w:bottom w:val="nil"/>
          <w:right w:val="nil"/>
          <w:insideH w:val="nil"/>
          <w:insideV w:val="nil"/>
        </w:tcBorders>
        <w:shd w:val="clear" w:color="auto" w:fill="E7EDF2" w:themeFill="accent2" w:themeFillTint="3F"/>
      </w:tcPr>
    </w:tblStylePr>
  </w:style>
  <w:style w:type="paragraph" w:styleId="Listepuces">
    <w:name w:val="List Bullet"/>
    <w:basedOn w:val="Normal"/>
    <w:uiPriority w:val="36"/>
    <w:unhideWhenUsed/>
    <w:qFormat/>
    <w:pPr>
      <w:numPr>
        <w:numId w:val="26"/>
      </w:numPr>
      <w:spacing w:after="120"/>
      <w:contextualSpacing/>
    </w:pPr>
  </w:style>
  <w:style w:type="paragraph" w:styleId="Listepuces2">
    <w:name w:val="List Bullet 2"/>
    <w:basedOn w:val="Normal"/>
    <w:uiPriority w:val="36"/>
    <w:unhideWhenUsed/>
    <w:qFormat/>
    <w:pPr>
      <w:numPr>
        <w:numId w:val="27"/>
      </w:numPr>
      <w:spacing w:after="120"/>
      <w:contextualSpacing/>
    </w:pPr>
  </w:style>
  <w:style w:type="paragraph" w:styleId="Listepuces3">
    <w:name w:val="List Bullet 3"/>
    <w:basedOn w:val="Normal"/>
    <w:uiPriority w:val="36"/>
    <w:unhideWhenUsed/>
    <w:qFormat/>
    <w:pPr>
      <w:numPr>
        <w:numId w:val="28"/>
      </w:numPr>
      <w:spacing w:after="120"/>
      <w:contextualSpacing/>
    </w:pPr>
  </w:style>
  <w:style w:type="paragraph" w:styleId="Listepuces4">
    <w:name w:val="List Bullet 4"/>
    <w:basedOn w:val="Normal"/>
    <w:uiPriority w:val="36"/>
    <w:semiHidden/>
    <w:unhideWhenUsed/>
    <w:pPr>
      <w:numPr>
        <w:numId w:val="24"/>
      </w:numPr>
      <w:spacing w:after="120"/>
      <w:contextualSpacing/>
    </w:pPr>
  </w:style>
  <w:style w:type="paragraph" w:styleId="Listepuces5">
    <w:name w:val="List Bullet 5"/>
    <w:basedOn w:val="Normal"/>
    <w:uiPriority w:val="36"/>
    <w:semiHidden/>
    <w:unhideWhenUsed/>
    <w:pPr>
      <w:numPr>
        <w:numId w:val="25"/>
      </w:numPr>
      <w:spacing w:after="120"/>
      <w:contextualSpacing/>
    </w:pPr>
  </w:style>
  <w:style w:type="paragraph" w:styleId="Citation">
    <w:name w:val="Quote"/>
    <w:basedOn w:val="Normal"/>
    <w:next w:val="Normal"/>
    <w:link w:val="CitationCar"/>
    <w:uiPriority w:val="29"/>
    <w:qFormat/>
    <w:rPr>
      <w:i/>
      <w:iCs/>
      <w:color w:val="000000" w:themeColor="text1"/>
      <w:sz w:val="22"/>
    </w:rPr>
  </w:style>
  <w:style w:type="character" w:customStyle="1" w:styleId="CitationCar">
    <w:name w:val="Citation Car"/>
    <w:basedOn w:val="Policepardfaut"/>
    <w:link w:val="Citation"/>
    <w:uiPriority w:val="29"/>
    <w:rPr>
      <w:i/>
      <w:iCs/>
      <w:color w:val="000000" w:themeColor="text1"/>
    </w:rPr>
  </w:style>
  <w:style w:type="character" w:styleId="lev">
    <w:name w:val="Strong"/>
    <w:uiPriority w:val="22"/>
    <w:qFormat/>
    <w:rPr>
      <w:b/>
      <w:bCs/>
    </w:rPr>
  </w:style>
  <w:style w:type="paragraph" w:styleId="Sous-titre">
    <w:name w:val="Subtitle"/>
    <w:basedOn w:val="Normal"/>
    <w:link w:val="Sous-titreCar"/>
    <w:uiPriority w:val="11"/>
    <w:semiHidden/>
    <w:unhideWhenUsed/>
    <w:pPr>
      <w:numPr>
        <w:ilvl w:val="1"/>
      </w:numPr>
      <w:ind w:firstLine="284"/>
    </w:pPr>
    <w:rPr>
      <w:rFonts w:asciiTheme="majorHAnsi" w:eastAsiaTheme="majorEastAsia" w:hAnsiTheme="majorHAnsi" w:cstheme="majorBidi"/>
      <w:i/>
      <w:iCs/>
      <w:color w:val="727CA3" w:themeColor="accent1"/>
      <w:spacing w:val="15"/>
      <w:sz w:val="24"/>
      <w:szCs w:val="24"/>
    </w:rPr>
  </w:style>
  <w:style w:type="character" w:customStyle="1" w:styleId="Sous-titreCar">
    <w:name w:val="Sous-titre Car"/>
    <w:basedOn w:val="Policepardfaut"/>
    <w:link w:val="Sous-titre"/>
    <w:uiPriority w:val="11"/>
    <w:semiHidden/>
    <w:rPr>
      <w:rFonts w:asciiTheme="majorHAnsi" w:eastAsiaTheme="majorEastAsia" w:hAnsiTheme="majorHAnsi" w:cstheme="majorBidi"/>
      <w:i/>
      <w:iCs/>
      <w:color w:val="727CA3" w:themeColor="accent1"/>
      <w:spacing w:val="15"/>
      <w:sz w:val="24"/>
      <w:szCs w:val="24"/>
    </w:rPr>
  </w:style>
  <w:style w:type="character" w:styleId="Emphaseple">
    <w:name w:val="Subtle Emphasis"/>
    <w:basedOn w:val="Policepardfaut"/>
    <w:uiPriority w:val="19"/>
    <w:qFormat/>
    <w:rPr>
      <w:i/>
      <w:iCs/>
    </w:rPr>
  </w:style>
  <w:style w:type="character" w:styleId="Rfrenceple">
    <w:name w:val="Subtle Reference"/>
    <w:basedOn w:val="Policepardfaut"/>
    <w:uiPriority w:val="31"/>
    <w:qFormat/>
    <w:rPr>
      <w:smallCaps/>
    </w:rPr>
  </w:style>
  <w:style w:type="paragraph" w:styleId="Titre">
    <w:name w:val="Title"/>
    <w:basedOn w:val="Normal"/>
    <w:link w:val="TitreCar"/>
    <w:uiPriority w:val="10"/>
    <w:semiHidden/>
    <w:unhideWhenUsed/>
    <w:pPr>
      <w:pBdr>
        <w:bottom w:val="single" w:sz="8" w:space="4" w:color="727CA3" w:themeColor="accent1"/>
      </w:pBdr>
      <w:spacing w:after="300" w:line="240" w:lineRule="auto"/>
      <w:contextualSpacing/>
    </w:pPr>
    <w:rPr>
      <w:rFonts w:asciiTheme="majorHAnsi" w:eastAsiaTheme="majorEastAsia" w:hAnsiTheme="majorHAnsi" w:cstheme="majorBidi"/>
      <w:color w:val="383842" w:themeColor="text2" w:themeShade="CC"/>
      <w:spacing w:val="5"/>
      <w:kern w:val="28"/>
      <w:sz w:val="52"/>
      <w:szCs w:val="52"/>
    </w:rPr>
  </w:style>
  <w:style w:type="character" w:customStyle="1" w:styleId="TitreCar">
    <w:name w:val="Titre Car"/>
    <w:basedOn w:val="Policepardfaut"/>
    <w:link w:val="Titre"/>
    <w:uiPriority w:val="10"/>
    <w:semiHidden/>
    <w:rPr>
      <w:rFonts w:asciiTheme="majorHAnsi" w:eastAsiaTheme="majorEastAsia" w:hAnsiTheme="majorHAnsi" w:cstheme="majorBidi"/>
      <w:color w:val="383842" w:themeColor="text2" w:themeShade="CC"/>
      <w:spacing w:val="5"/>
      <w:kern w:val="28"/>
      <w:sz w:val="52"/>
      <w:szCs w:val="52"/>
    </w:rPr>
  </w:style>
  <w:style w:type="paragraph" w:styleId="TM1">
    <w:name w:val="toc 1"/>
    <w:basedOn w:val="Normal"/>
    <w:next w:val="Normal"/>
    <w:autoRedefine/>
    <w:uiPriority w:val="99"/>
    <w:semiHidden/>
    <w:unhideWhenUsed/>
    <w:pPr>
      <w:tabs>
        <w:tab w:val="right" w:leader="dot" w:pos="8630"/>
      </w:tabs>
      <w:spacing w:after="40" w:line="240" w:lineRule="auto"/>
    </w:pPr>
    <w:rPr>
      <w:smallCaps/>
      <w:color w:val="9FB8CD" w:themeColor="accent2"/>
    </w:rPr>
  </w:style>
  <w:style w:type="paragraph" w:styleId="TM2">
    <w:name w:val="toc 2"/>
    <w:basedOn w:val="Normal"/>
    <w:next w:val="Normal"/>
    <w:autoRedefine/>
    <w:uiPriority w:val="99"/>
    <w:semiHidden/>
    <w:unhideWhenUsed/>
    <w:pPr>
      <w:tabs>
        <w:tab w:val="right" w:leader="dot" w:pos="8630"/>
      </w:tabs>
      <w:spacing w:after="40" w:line="240" w:lineRule="auto"/>
      <w:ind w:left="216"/>
    </w:pPr>
    <w:rPr>
      <w:smallCaps/>
    </w:rPr>
  </w:style>
  <w:style w:type="paragraph" w:styleId="TM3">
    <w:name w:val="toc 3"/>
    <w:basedOn w:val="Normal"/>
    <w:next w:val="Normal"/>
    <w:autoRedefine/>
    <w:uiPriority w:val="99"/>
    <w:semiHidden/>
    <w:unhideWhenUsed/>
    <w:pPr>
      <w:tabs>
        <w:tab w:val="right" w:leader="dot" w:pos="8630"/>
      </w:tabs>
      <w:spacing w:after="40" w:line="240" w:lineRule="auto"/>
      <w:ind w:left="446"/>
    </w:pPr>
    <w:rPr>
      <w:smallCaps/>
    </w:rPr>
  </w:style>
  <w:style w:type="paragraph" w:styleId="TM4">
    <w:name w:val="toc 4"/>
    <w:basedOn w:val="Normal"/>
    <w:next w:val="Normal"/>
    <w:autoRedefine/>
    <w:uiPriority w:val="99"/>
    <w:semiHidden/>
    <w:unhideWhenUsed/>
    <w:pPr>
      <w:tabs>
        <w:tab w:val="right" w:leader="dot" w:pos="8630"/>
      </w:tabs>
      <w:spacing w:after="40" w:line="240" w:lineRule="auto"/>
      <w:ind w:left="662"/>
    </w:pPr>
    <w:rPr>
      <w:smallCaps/>
    </w:rPr>
  </w:style>
  <w:style w:type="paragraph" w:styleId="TM5">
    <w:name w:val="toc 5"/>
    <w:basedOn w:val="Normal"/>
    <w:next w:val="Normal"/>
    <w:autoRedefine/>
    <w:uiPriority w:val="99"/>
    <w:semiHidden/>
    <w:unhideWhenUsed/>
    <w:pPr>
      <w:tabs>
        <w:tab w:val="right" w:leader="dot" w:pos="8630"/>
      </w:tabs>
      <w:spacing w:after="40" w:line="240" w:lineRule="auto"/>
      <w:ind w:left="878"/>
    </w:pPr>
    <w:rPr>
      <w:smallCaps/>
    </w:rPr>
  </w:style>
  <w:style w:type="paragraph" w:styleId="TM6">
    <w:name w:val="toc 6"/>
    <w:basedOn w:val="Normal"/>
    <w:next w:val="Normal"/>
    <w:autoRedefine/>
    <w:uiPriority w:val="99"/>
    <w:semiHidden/>
    <w:unhideWhenUsed/>
    <w:pPr>
      <w:tabs>
        <w:tab w:val="right" w:leader="dot" w:pos="8630"/>
      </w:tabs>
      <w:spacing w:after="40" w:line="240" w:lineRule="auto"/>
      <w:ind w:left="1094"/>
    </w:pPr>
    <w:rPr>
      <w:smallCaps/>
    </w:rPr>
  </w:style>
  <w:style w:type="paragraph" w:styleId="TM7">
    <w:name w:val="toc 7"/>
    <w:basedOn w:val="Normal"/>
    <w:next w:val="Normal"/>
    <w:autoRedefine/>
    <w:uiPriority w:val="99"/>
    <w:semiHidden/>
    <w:unhideWhenUsed/>
    <w:pPr>
      <w:tabs>
        <w:tab w:val="right" w:leader="dot" w:pos="8630"/>
      </w:tabs>
      <w:spacing w:after="40" w:line="240" w:lineRule="auto"/>
      <w:ind w:left="1325"/>
    </w:pPr>
    <w:rPr>
      <w:smallCaps/>
    </w:rPr>
  </w:style>
  <w:style w:type="paragraph" w:styleId="TM8">
    <w:name w:val="toc 8"/>
    <w:basedOn w:val="Normal"/>
    <w:next w:val="Normal"/>
    <w:autoRedefine/>
    <w:uiPriority w:val="99"/>
    <w:semiHidden/>
    <w:unhideWhenUsed/>
    <w:pPr>
      <w:tabs>
        <w:tab w:val="right" w:leader="dot" w:pos="8630"/>
      </w:tabs>
      <w:spacing w:after="40" w:line="240" w:lineRule="auto"/>
      <w:ind w:left="1540"/>
    </w:pPr>
    <w:rPr>
      <w:smallCaps/>
    </w:rPr>
  </w:style>
  <w:style w:type="paragraph" w:styleId="TM9">
    <w:name w:val="toc 9"/>
    <w:basedOn w:val="Normal"/>
    <w:next w:val="Normal"/>
    <w:autoRedefine/>
    <w:uiPriority w:val="99"/>
    <w:semiHidden/>
    <w:unhideWhenUsed/>
    <w:pPr>
      <w:tabs>
        <w:tab w:val="right" w:leader="dot" w:pos="8630"/>
      </w:tabs>
      <w:spacing w:after="40" w:line="240" w:lineRule="auto"/>
      <w:ind w:left="1760"/>
    </w:pPr>
    <w:rPr>
      <w:smallCaps/>
    </w:rPr>
  </w:style>
  <w:style w:type="paragraph" w:customStyle="1" w:styleId="Pieddepagegauche">
    <w:name w:val="Pied de page gauche"/>
    <w:basedOn w:val="Normal"/>
    <w:next w:val="Normal"/>
    <w:uiPriority w:val="35"/>
    <w:semiHidden/>
    <w:unhideWhenUsed/>
    <w:pPr>
      <w:pBdr>
        <w:top w:val="dashed" w:sz="4" w:space="18" w:color="7F7F7F" w:themeColor="text1" w:themeTint="80"/>
      </w:pBdr>
      <w:tabs>
        <w:tab w:val="center" w:pos="4320"/>
        <w:tab w:val="right" w:pos="8640"/>
      </w:tabs>
    </w:pPr>
    <w:rPr>
      <w:color w:val="7F7F7F" w:themeColor="text1" w:themeTint="80"/>
      <w:szCs w:val="18"/>
    </w:rPr>
  </w:style>
  <w:style w:type="paragraph" w:customStyle="1" w:styleId="En-ttegauche">
    <w:name w:val="En-tête gauche"/>
    <w:basedOn w:val="En-tte"/>
    <w:uiPriority w:val="35"/>
    <w:semiHidden/>
    <w:unhideWhenUsed/>
    <w:pPr>
      <w:pBdr>
        <w:bottom w:val="dashed" w:sz="4" w:space="18" w:color="7F7F7F" w:themeColor="text1" w:themeTint="80"/>
      </w:pBdr>
      <w:spacing w:line="396" w:lineRule="auto"/>
    </w:pPr>
    <w:rPr>
      <w:color w:val="7F7F7F" w:themeColor="text1" w:themeTint="80"/>
    </w:rPr>
  </w:style>
  <w:style w:type="paragraph" w:customStyle="1" w:styleId="En-ttedroit">
    <w:name w:val="En-tête droit"/>
    <w:basedOn w:val="En-tte"/>
    <w:uiPriority w:val="35"/>
    <w:unhideWhenUsed/>
    <w:pPr>
      <w:pBdr>
        <w:bottom w:val="dashed" w:sz="4" w:space="18" w:color="7F7F7F"/>
      </w:pBdr>
      <w:jc w:val="right"/>
    </w:pPr>
    <w:rPr>
      <w:color w:val="7F7F7F" w:themeColor="text1" w:themeTint="80"/>
    </w:rPr>
  </w:style>
  <w:style w:type="paragraph" w:customStyle="1" w:styleId="Pieddepagedroit">
    <w:name w:val="Pied de page droit"/>
    <w:basedOn w:val="Pieddepage"/>
    <w:uiPriority w:val="35"/>
    <w:unhideWhenUsed/>
    <w:pPr>
      <w:pBdr>
        <w:top w:val="dashed" w:sz="4" w:space="18" w:color="7F7F7F"/>
      </w:pBdr>
      <w:jc w:val="right"/>
    </w:pPr>
    <w:rPr>
      <w:color w:val="7F7F7F" w:themeColor="text1" w:themeTint="80"/>
      <w:szCs w:val="18"/>
    </w:rPr>
  </w:style>
  <w:style w:type="character" w:styleId="Textedelespacerserv">
    <w:name w:val="Placeholder Text"/>
    <w:basedOn w:val="Policepardfaut"/>
    <w:uiPriority w:val="99"/>
    <w:rPr>
      <w:color w:val="808080"/>
    </w:rPr>
  </w:style>
  <w:style w:type="paragraph" w:styleId="Paragraphedeliste">
    <w:name w:val="List Paragraph"/>
    <w:basedOn w:val="Normal"/>
    <w:uiPriority w:val="34"/>
    <w:qFormat/>
    <w:rsid w:val="000C71C1"/>
    <w:pPr>
      <w:ind w:left="720"/>
      <w:contextualSpacing/>
    </w:pPr>
  </w:style>
  <w:style w:type="paragraph" w:styleId="Notedebasdepage">
    <w:name w:val="footnote text"/>
    <w:basedOn w:val="Normal"/>
    <w:link w:val="NotedebasdepageCar"/>
    <w:uiPriority w:val="99"/>
    <w:semiHidden/>
    <w:unhideWhenUsed/>
    <w:rsid w:val="008A4490"/>
    <w:pPr>
      <w:spacing w:after="0" w:line="240" w:lineRule="auto"/>
    </w:pPr>
    <w:rPr>
      <w:szCs w:val="20"/>
    </w:rPr>
  </w:style>
  <w:style w:type="character" w:customStyle="1" w:styleId="NotedebasdepageCar">
    <w:name w:val="Note de bas de page Car"/>
    <w:basedOn w:val="Policepardfaut"/>
    <w:link w:val="Notedebasdepage"/>
    <w:uiPriority w:val="99"/>
    <w:semiHidden/>
    <w:rsid w:val="008A4490"/>
    <w:rPr>
      <w:sz w:val="20"/>
      <w:szCs w:val="20"/>
    </w:rPr>
  </w:style>
  <w:style w:type="character" w:styleId="Appelnotedebasdep">
    <w:name w:val="footnote reference"/>
    <w:basedOn w:val="Policepardfaut"/>
    <w:uiPriority w:val="99"/>
    <w:semiHidden/>
    <w:unhideWhenUsed/>
    <w:rsid w:val="008A44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19701">
      <w:bodyDiv w:val="1"/>
      <w:marLeft w:val="0"/>
      <w:marRight w:val="0"/>
      <w:marTop w:val="0"/>
      <w:marBottom w:val="0"/>
      <w:divBdr>
        <w:top w:val="none" w:sz="0" w:space="0" w:color="auto"/>
        <w:left w:val="none" w:sz="0" w:space="0" w:color="auto"/>
        <w:bottom w:val="none" w:sz="0" w:space="0" w:color="auto"/>
        <w:right w:val="none" w:sz="0" w:space="0" w:color="auto"/>
      </w:divBdr>
    </w:div>
    <w:div w:id="499852520">
      <w:bodyDiv w:val="1"/>
      <w:marLeft w:val="0"/>
      <w:marRight w:val="0"/>
      <w:marTop w:val="0"/>
      <w:marBottom w:val="0"/>
      <w:divBdr>
        <w:top w:val="none" w:sz="0" w:space="0" w:color="auto"/>
        <w:left w:val="none" w:sz="0" w:space="0" w:color="auto"/>
        <w:bottom w:val="none" w:sz="0" w:space="0" w:color="auto"/>
        <w:right w:val="none" w:sz="0" w:space="0" w:color="auto"/>
      </w:divBdr>
    </w:div>
    <w:div w:id="799690294">
      <w:bodyDiv w:val="1"/>
      <w:marLeft w:val="0"/>
      <w:marRight w:val="0"/>
      <w:marTop w:val="0"/>
      <w:marBottom w:val="0"/>
      <w:divBdr>
        <w:top w:val="none" w:sz="0" w:space="0" w:color="auto"/>
        <w:left w:val="none" w:sz="0" w:space="0" w:color="auto"/>
        <w:bottom w:val="none" w:sz="0" w:space="0" w:color="auto"/>
        <w:right w:val="none" w:sz="0" w:space="0" w:color="auto"/>
      </w:divBdr>
    </w:div>
    <w:div w:id="1568416959">
      <w:bodyDiv w:val="1"/>
      <w:marLeft w:val="0"/>
      <w:marRight w:val="0"/>
      <w:marTop w:val="0"/>
      <w:marBottom w:val="0"/>
      <w:divBdr>
        <w:top w:val="none" w:sz="0" w:space="0" w:color="auto"/>
        <w:left w:val="none" w:sz="0" w:space="0" w:color="auto"/>
        <w:bottom w:val="none" w:sz="0" w:space="0" w:color="auto"/>
        <w:right w:val="none" w:sz="0" w:space="0" w:color="auto"/>
      </w:divBdr>
    </w:div>
    <w:div w:id="1730226468">
      <w:bodyDiv w:val="1"/>
      <w:marLeft w:val="0"/>
      <w:marRight w:val="0"/>
      <w:marTop w:val="0"/>
      <w:marBottom w:val="0"/>
      <w:divBdr>
        <w:top w:val="none" w:sz="0" w:space="0" w:color="auto"/>
        <w:left w:val="none" w:sz="0" w:space="0" w:color="auto"/>
        <w:bottom w:val="none" w:sz="0" w:space="0" w:color="auto"/>
        <w:right w:val="none" w:sz="0" w:space="0" w:color="auto"/>
      </w:divBdr>
    </w:div>
    <w:div w:id="20518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Paul%20D\Documents\AF%20Nouakchott\S04%20-%20Communication%20-%20Marketing%20-%20Relation%20client\S04P01%20-%20Supports%20de%20communication%20et%20lettre%20&#224;%20en-t&#234;te\Lettre%20directeu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2012-10-06T00:00:00</PublishDate>
  <Abstract/>
  <CompanyAddress/>
  <CompanyPhone/>
  <CompanyFax/>
  <CompanyEmail/>
</CoverPageProperties>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302E3C-5BE5-43A4-8508-C60106AA6964}">
  <ds:schemaRefs>
    <ds:schemaRef ds:uri="http://schemas.microsoft.com/office/2006/coverPageProps"/>
  </ds:schemaRefs>
</ds:datastoreItem>
</file>

<file path=customXml/itemProps3.xml><?xml version="1.0" encoding="utf-8"?>
<ds:datastoreItem xmlns:ds="http://schemas.openxmlformats.org/officeDocument/2006/customXml" ds:itemID="{1BF2FA93-4ADD-4335-B5C5-F52791F68617}">
  <ds:schemaRefs>
    <ds:schemaRef ds:uri="http://schemas.microsoft.com/office/2009/outspace/metadata"/>
  </ds:schemaRefs>
</ds:datastoreItem>
</file>

<file path=customXml/itemProps4.xml><?xml version="1.0" encoding="utf-8"?>
<ds:datastoreItem xmlns:ds="http://schemas.openxmlformats.org/officeDocument/2006/customXml" ds:itemID="{E94865A1-ED00-45D8-923E-E0E0E601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directeur</Template>
  <TotalTime>92</TotalTime>
  <Pages>1</Pages>
  <Words>631</Words>
  <Characters>3475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Directeur</dc:creator>
  <cp:lastModifiedBy>Jean-Paul DURIN</cp:lastModifiedBy>
  <cp:revision>11</cp:revision>
  <cp:lastPrinted>2013-11-26T17:29:00Z</cp:lastPrinted>
  <dcterms:created xsi:type="dcterms:W3CDTF">2013-11-12T18:48:00Z</dcterms:created>
  <dcterms:modified xsi:type="dcterms:W3CDTF">2013-11-26T17:43:00Z</dcterms:modified>
</cp:coreProperties>
</file>